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6E4" w:rsidRDefault="00F866E4"/>
    <w:tbl>
      <w:tblPr>
        <w:tblW w:w="9979" w:type="dxa"/>
        <w:tblInd w:w="5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7802"/>
      </w:tblGrid>
      <w:tr w:rsidR="00F866E4" w:rsidRPr="00B7635D" w:rsidTr="0073643E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F866E4" w:rsidRDefault="00B506A3" w:rsidP="0073643E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</w:t>
            </w:r>
            <w:r w:rsidR="00F866E4">
              <w:rPr>
                <w:i/>
                <w:iCs/>
              </w:rPr>
              <w:t>О</w:t>
            </w:r>
          </w:p>
          <w:p w:rsidR="00F866E4" w:rsidRDefault="00F866E4" w:rsidP="0073643E">
            <w:pPr>
              <w:spacing w:befor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B506A3" w:rsidRDefault="00B506A3" w:rsidP="0073643E">
            <w:pPr>
              <w:spacing w:before="0"/>
              <w:jc w:val="center"/>
              <w:rPr>
                <w:i/>
                <w:iCs/>
              </w:rPr>
            </w:pPr>
          </w:p>
          <w:p w:rsidR="00B506A3" w:rsidRDefault="00B506A3" w:rsidP="0073643E">
            <w:pPr>
              <w:spacing w:before="0"/>
              <w:jc w:val="center"/>
              <w:rPr>
                <w:i/>
                <w:iCs/>
              </w:rPr>
            </w:pPr>
          </w:p>
          <w:p w:rsidR="00B506A3" w:rsidRPr="00B506A3" w:rsidRDefault="00B506A3" w:rsidP="00B506A3">
            <w:pPr>
              <w:spacing w:before="0"/>
              <w:rPr>
                <w:sz w:val="20"/>
                <w:szCs w:val="20"/>
              </w:rPr>
            </w:pPr>
            <w:r w:rsidRPr="00B506A3">
              <w:rPr>
                <w:b/>
                <w:bCs/>
                <w:sz w:val="20"/>
                <w:szCs w:val="20"/>
              </w:rPr>
              <w:t>СМК. УП-7/РК-8.2.4</w:t>
            </w:r>
          </w:p>
        </w:tc>
        <w:tc>
          <w:tcPr>
            <w:tcW w:w="780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6E4" w:rsidRDefault="00F866E4" w:rsidP="0073643E">
            <w:pPr>
              <w:pStyle w:val="a3"/>
              <w:jc w:val="center"/>
            </w:pPr>
            <w:r>
              <w:t xml:space="preserve">Федеральное государственное бюджетное образовательное учреждение высшего  образования </w:t>
            </w:r>
          </w:p>
          <w:p w:rsidR="00F866E4" w:rsidRPr="00B7635D" w:rsidRDefault="00F866E4" w:rsidP="0073643E">
            <w:pPr>
              <w:spacing w:before="0"/>
              <w:jc w:val="center"/>
              <w:rPr>
                <w:i/>
                <w:iCs/>
                <w:sz w:val="20"/>
                <w:szCs w:val="20"/>
              </w:rPr>
            </w:pPr>
            <w:r>
              <w:t>«Адыгейский государственный университет»</w:t>
            </w:r>
          </w:p>
        </w:tc>
      </w:tr>
      <w:tr w:rsidR="00F866E4" w:rsidRPr="00C45A75" w:rsidTr="0073643E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F866E4" w:rsidRPr="00B7635D" w:rsidRDefault="00F866E4" w:rsidP="0073643E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6E4" w:rsidRPr="00B506A3" w:rsidRDefault="00F866E4" w:rsidP="0073643E">
            <w:pPr>
              <w:spacing w:before="0"/>
              <w:jc w:val="center"/>
              <w:rPr>
                <w:b/>
                <w:i/>
              </w:rPr>
            </w:pPr>
            <w:r w:rsidRPr="00B506A3">
              <w:rPr>
                <w:b/>
                <w:i/>
              </w:rPr>
              <w:t>Фонд оценочных средств</w:t>
            </w:r>
            <w:r w:rsidR="00B506A3" w:rsidRPr="00B506A3">
              <w:rPr>
                <w:b/>
                <w:i/>
              </w:rPr>
              <w:t xml:space="preserve"> по дисциплине</w:t>
            </w:r>
          </w:p>
        </w:tc>
      </w:tr>
      <w:tr w:rsidR="00F866E4" w:rsidRPr="00DF5065" w:rsidTr="0073643E">
        <w:trPr>
          <w:trHeight w:val="340"/>
        </w:trPr>
        <w:tc>
          <w:tcPr>
            <w:tcW w:w="2177" w:type="dxa"/>
            <w:vMerge/>
            <w:tcBorders>
              <w:bottom w:val="threeDEmboss" w:sz="12" w:space="0" w:color="auto"/>
              <w:right w:val="single" w:sz="4" w:space="0" w:color="auto"/>
            </w:tcBorders>
          </w:tcPr>
          <w:p w:rsidR="00F866E4" w:rsidRPr="00F930CA" w:rsidRDefault="00F866E4" w:rsidP="0073643E">
            <w:pPr>
              <w:pStyle w:val="a3"/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F866E4" w:rsidRPr="00B506A3" w:rsidRDefault="00B506A3" w:rsidP="00B506A3">
            <w:pPr>
              <w:pStyle w:val="a3"/>
              <w:jc w:val="center"/>
              <w:rPr>
                <w:b/>
                <w:i/>
              </w:rPr>
            </w:pPr>
            <w:r w:rsidRPr="00B506A3">
              <w:rPr>
                <w:b/>
                <w:i/>
                <w:sz w:val="22"/>
                <w:szCs w:val="22"/>
              </w:rPr>
              <w:t>УП-7 Мониторинг и измерение продукции</w:t>
            </w:r>
          </w:p>
        </w:tc>
      </w:tr>
    </w:tbl>
    <w:p w:rsidR="00F866E4" w:rsidRDefault="00F866E4" w:rsidP="00F866E4">
      <w:pPr>
        <w:spacing w:before="0"/>
        <w:ind w:left="5670"/>
        <w:jc w:val="center"/>
      </w:pPr>
    </w:p>
    <w:p w:rsidR="00F866E4" w:rsidRDefault="00F866E4" w:rsidP="00F866E4">
      <w:pPr>
        <w:spacing w:before="0"/>
        <w:ind w:left="5670"/>
        <w:jc w:val="center"/>
      </w:pPr>
    </w:p>
    <w:tbl>
      <w:tblPr>
        <w:tblpPr w:leftFromText="180" w:rightFromText="180" w:vertAnchor="text" w:horzAnchor="page" w:tblpX="2530" w:tblpY="154"/>
        <w:tblW w:w="8798" w:type="dxa"/>
        <w:tblLook w:val="01E0" w:firstRow="1" w:lastRow="1" w:firstColumn="1" w:lastColumn="1" w:noHBand="0" w:noVBand="0"/>
      </w:tblPr>
      <w:tblGrid>
        <w:gridCol w:w="4248"/>
        <w:gridCol w:w="4550"/>
      </w:tblGrid>
      <w:tr w:rsidR="00F866E4" w:rsidRPr="00255168" w:rsidTr="0073643E">
        <w:tc>
          <w:tcPr>
            <w:tcW w:w="4248" w:type="dxa"/>
          </w:tcPr>
          <w:p w:rsidR="00F866E4" w:rsidRPr="00255168" w:rsidRDefault="00F866E4" w:rsidP="0073643E">
            <w:pPr>
              <w:jc w:val="center"/>
            </w:pPr>
          </w:p>
        </w:tc>
        <w:tc>
          <w:tcPr>
            <w:tcW w:w="4550" w:type="dxa"/>
          </w:tcPr>
          <w:p w:rsidR="00F866E4" w:rsidRDefault="00F866E4" w:rsidP="0073643E">
            <w:pPr>
              <w:jc w:val="both"/>
              <w:rPr>
                <w:b/>
                <w:bCs/>
              </w:rPr>
            </w:pPr>
            <w:r w:rsidRPr="00255168">
              <w:rPr>
                <w:b/>
                <w:bCs/>
              </w:rPr>
              <w:t>«УТВЕРЖДАЮ»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Заведующий кафедрой</w:t>
            </w:r>
          </w:p>
          <w:p w:rsidR="00F866E4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Математического анализа и МПМ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</w:t>
            </w:r>
            <w:r w:rsidR="00B506A3"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Шумафов М.М.</w:t>
            </w:r>
          </w:p>
          <w:p w:rsidR="00F866E4" w:rsidRPr="00255168" w:rsidRDefault="00B506A3" w:rsidP="00D55F17">
            <w:pPr>
              <w:jc w:val="both"/>
            </w:pPr>
            <w:r>
              <w:rPr>
                <w:b/>
                <w:bCs/>
              </w:rPr>
              <w:t xml:space="preserve"> </w:t>
            </w:r>
            <w:r w:rsidR="00934045">
              <w:rPr>
                <w:b/>
                <w:bCs/>
              </w:rPr>
              <w:t xml:space="preserve">                            _________________</w:t>
            </w:r>
          </w:p>
        </w:tc>
      </w:tr>
    </w:tbl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Pr="00820958" w:rsidRDefault="00F866E4" w:rsidP="00820958">
      <w:pPr>
        <w:spacing w:before="0" w:line="276" w:lineRule="auto"/>
        <w:jc w:val="center"/>
        <w:rPr>
          <w:b/>
          <w:bCs/>
          <w:sz w:val="28"/>
          <w:szCs w:val="28"/>
        </w:rPr>
      </w:pPr>
      <w:r w:rsidRPr="00820958">
        <w:rPr>
          <w:b/>
          <w:bCs/>
          <w:sz w:val="28"/>
          <w:szCs w:val="28"/>
        </w:rPr>
        <w:t>Фонд оценочных средств</w:t>
      </w:r>
    </w:p>
    <w:p w:rsidR="00F866E4" w:rsidRDefault="00F866E4" w:rsidP="00820958">
      <w:pPr>
        <w:spacing w:before="0" w:line="276" w:lineRule="auto"/>
        <w:jc w:val="center"/>
        <w:rPr>
          <w:b/>
          <w:sz w:val="28"/>
          <w:szCs w:val="28"/>
        </w:rPr>
      </w:pPr>
      <w:r w:rsidRPr="00820958">
        <w:rPr>
          <w:b/>
          <w:sz w:val="28"/>
          <w:szCs w:val="28"/>
        </w:rPr>
        <w:t>по дисциплине</w:t>
      </w:r>
      <w:r w:rsidR="00934045" w:rsidRPr="00820958">
        <w:rPr>
          <w:b/>
          <w:sz w:val="28"/>
          <w:szCs w:val="28"/>
        </w:rPr>
        <w:t xml:space="preserve"> (модулю)</w:t>
      </w:r>
    </w:p>
    <w:p w:rsidR="00FD70B3" w:rsidRDefault="00B97E83" w:rsidP="00FD70B3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Б1.В.ДВ.04</w:t>
      </w:r>
      <w:r w:rsidR="00FD70B3" w:rsidRPr="00F4025E">
        <w:rPr>
          <w:b w:val="0"/>
          <w:sz w:val="28"/>
          <w:szCs w:val="28"/>
        </w:rPr>
        <w:t>.01</w:t>
      </w:r>
      <w:r w:rsidR="00FD70B3">
        <w:rPr>
          <w:b w:val="0"/>
          <w:sz w:val="28"/>
          <w:szCs w:val="28"/>
        </w:rPr>
        <w:t xml:space="preserve"> </w:t>
      </w:r>
      <w:r w:rsidR="00FD70B3" w:rsidRPr="00F4025E">
        <w:rPr>
          <w:b w:val="0"/>
          <w:sz w:val="28"/>
          <w:szCs w:val="28"/>
        </w:rPr>
        <w:t>Спецкурс по выбору 1</w:t>
      </w:r>
    </w:p>
    <w:p w:rsidR="00FD70B3" w:rsidRPr="009838AE" w:rsidRDefault="00FD70B3" w:rsidP="00FD70B3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>(Избранные вопросы по дифференциальным</w:t>
      </w:r>
      <w:r w:rsidRPr="009838AE">
        <w:rPr>
          <w:b w:val="0"/>
          <w:sz w:val="28"/>
          <w:szCs w:val="28"/>
        </w:rPr>
        <w:t xml:space="preserve">  уравнения</w:t>
      </w:r>
      <w:r>
        <w:rPr>
          <w:b w:val="0"/>
          <w:sz w:val="28"/>
          <w:szCs w:val="28"/>
        </w:rPr>
        <w:t>м)</w:t>
      </w:r>
    </w:p>
    <w:p w:rsidR="00FD70B3" w:rsidRPr="004E06AE" w:rsidRDefault="00FD70B3" w:rsidP="00FD70B3">
      <w:pPr>
        <w:pStyle w:val="a6"/>
        <w:jc w:val="center"/>
        <w:rPr>
          <w:rFonts w:ascii="Times New Roman" w:hAnsi="Times New Roman"/>
        </w:rPr>
      </w:pPr>
    </w:p>
    <w:p w:rsidR="00FD70B3" w:rsidRPr="00FD70B3" w:rsidRDefault="00FD70B3" w:rsidP="00FD70B3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0B3">
        <w:rPr>
          <w:rFonts w:ascii="Times New Roman" w:hAnsi="Times New Roman"/>
          <w:b/>
          <w:bCs/>
          <w:sz w:val="28"/>
          <w:szCs w:val="28"/>
        </w:rPr>
        <w:t xml:space="preserve">направление подготовки (наименование специальности)    </w:t>
      </w:r>
    </w:p>
    <w:p w:rsidR="00FD70B3" w:rsidRPr="00FD70B3" w:rsidRDefault="00FD70B3" w:rsidP="00FD70B3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0B3">
        <w:rPr>
          <w:rFonts w:ascii="Times New Roman" w:hAnsi="Times New Roman"/>
          <w:bCs/>
          <w:sz w:val="28"/>
          <w:szCs w:val="28"/>
        </w:rPr>
        <w:t xml:space="preserve"> 01.03.02      Прикладная математика и информатика</w:t>
      </w:r>
    </w:p>
    <w:p w:rsidR="00FD70B3" w:rsidRPr="00FD70B3" w:rsidRDefault="00FD70B3" w:rsidP="00FD70B3">
      <w:pPr>
        <w:ind w:firstLine="540"/>
        <w:rPr>
          <w:b/>
          <w:bCs/>
          <w:i/>
          <w:sz w:val="28"/>
          <w:szCs w:val="28"/>
        </w:rPr>
      </w:pPr>
    </w:p>
    <w:p w:rsidR="00FD70B3" w:rsidRPr="00FD70B3" w:rsidRDefault="00FD70B3" w:rsidP="00FD70B3">
      <w:pPr>
        <w:pStyle w:val="a6"/>
        <w:spacing w:before="0" w:after="0" w:line="240" w:lineRule="exact"/>
        <w:ind w:left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0B3">
        <w:rPr>
          <w:rFonts w:ascii="Times New Roman" w:hAnsi="Times New Roman"/>
          <w:sz w:val="28"/>
          <w:szCs w:val="28"/>
        </w:rPr>
        <w:t xml:space="preserve">                       </w:t>
      </w:r>
    </w:p>
    <w:p w:rsidR="00FD70B3" w:rsidRDefault="00FD70B3" w:rsidP="00A77E51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sz w:val="28"/>
          <w:szCs w:val="28"/>
        </w:rPr>
      </w:pPr>
      <w:r w:rsidRPr="00FD70B3">
        <w:rPr>
          <w:b w:val="0"/>
          <w:bCs w:val="0"/>
          <w:sz w:val="28"/>
          <w:szCs w:val="28"/>
        </w:rPr>
        <w:t xml:space="preserve">направленность  </w:t>
      </w:r>
      <w:r w:rsidR="00A77E51" w:rsidRPr="00A77E51">
        <w:rPr>
          <w:sz w:val="28"/>
          <w:szCs w:val="28"/>
        </w:rPr>
        <w:t>«Системное программирование и компьютерные технологии»</w:t>
      </w:r>
    </w:p>
    <w:p w:rsidR="00B63680" w:rsidRPr="00757D13" w:rsidRDefault="00B63680" w:rsidP="00B63680">
      <w:pPr>
        <w:pStyle w:val="a6"/>
        <w:spacing w:before="0" w:after="0" w:line="240" w:lineRule="exact"/>
        <w:ind w:left="540"/>
        <w:jc w:val="center"/>
        <w:rPr>
          <w:rFonts w:ascii="Times New Roman" w:hAnsi="Times New Roman"/>
          <w:b/>
          <w:bCs/>
          <w:sz w:val="10"/>
          <w:szCs w:val="10"/>
        </w:rPr>
      </w:pPr>
      <w:r w:rsidRPr="00757D13">
        <w:rPr>
          <w:rFonts w:ascii="Times New Roman" w:hAnsi="Times New Roman"/>
          <w:sz w:val="10"/>
          <w:szCs w:val="10"/>
        </w:rPr>
        <w:t xml:space="preserve">                       </w:t>
      </w:r>
    </w:p>
    <w:p w:rsidR="00F866E4" w:rsidRPr="00820958" w:rsidRDefault="00B63680" w:rsidP="00820958">
      <w:pPr>
        <w:spacing w:before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«Бакалавр</w:t>
      </w:r>
      <w:r w:rsidR="00820958" w:rsidRPr="00820958">
        <w:rPr>
          <w:sz w:val="28"/>
          <w:szCs w:val="28"/>
        </w:rPr>
        <w:t>»</w:t>
      </w:r>
    </w:p>
    <w:p w:rsidR="00F866E4" w:rsidRDefault="00F866E4" w:rsidP="00820958">
      <w:pPr>
        <w:spacing w:before="0"/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51146C" w:rsidRPr="0051146C" w:rsidRDefault="0051146C" w:rsidP="0051146C">
      <w:pPr>
        <w:pStyle w:val="21"/>
        <w:jc w:val="both"/>
        <w:rPr>
          <w:sz w:val="24"/>
          <w:szCs w:val="24"/>
        </w:rPr>
      </w:pPr>
      <w:r w:rsidRPr="00044A98">
        <w:rPr>
          <w:sz w:val="24"/>
          <w:szCs w:val="24"/>
        </w:rPr>
        <w:lastRenderedPageBreak/>
        <w:t xml:space="preserve">Фонд оценочных средств предназначен для контроля образовательных достижений и оценки </w:t>
      </w:r>
      <w:r>
        <w:rPr>
          <w:sz w:val="24"/>
          <w:szCs w:val="24"/>
          <w:lang w:val="en-US"/>
        </w:rPr>
        <w:t>c</w:t>
      </w:r>
      <w:r w:rsidRPr="00044A98">
        <w:rPr>
          <w:sz w:val="24"/>
          <w:szCs w:val="24"/>
        </w:rPr>
        <w:t>форс</w:t>
      </w:r>
      <w:r w:rsidR="006E72DB">
        <w:rPr>
          <w:sz w:val="24"/>
          <w:szCs w:val="24"/>
        </w:rPr>
        <w:t>м</w:t>
      </w:r>
      <w:r w:rsidRPr="00044A98">
        <w:rPr>
          <w:sz w:val="24"/>
          <w:szCs w:val="24"/>
        </w:rPr>
        <w:t xml:space="preserve">ированности компетенций обучающихся по дисциплине </w:t>
      </w:r>
      <w:r>
        <w:rPr>
          <w:sz w:val="24"/>
          <w:szCs w:val="24"/>
        </w:rPr>
        <w:t>«</w:t>
      </w:r>
      <w:r w:rsidR="00FD70B3" w:rsidRPr="00FD70B3">
        <w:rPr>
          <w:sz w:val="24"/>
          <w:szCs w:val="24"/>
        </w:rPr>
        <w:t>Спецкурс по выбору 1</w:t>
      </w:r>
      <w:r>
        <w:rPr>
          <w:b/>
          <w:sz w:val="24"/>
          <w:szCs w:val="24"/>
        </w:rPr>
        <w:t>».</w:t>
      </w:r>
    </w:p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>
      <w:pPr>
        <w:spacing w:line="240" w:lineRule="atLeast"/>
        <w:rPr>
          <w:i/>
          <w:iCs/>
        </w:rPr>
      </w:pPr>
      <w:r>
        <w:t xml:space="preserve">Составитель </w:t>
      </w:r>
      <w:r w:rsidRPr="00044A98">
        <w:t xml:space="preserve">  </w:t>
      </w:r>
      <w:r>
        <w:rPr>
          <w:i/>
          <w:iCs/>
          <w:u w:val="single"/>
        </w:rPr>
        <w:t>Сташ А.Х</w:t>
      </w:r>
      <w:r w:rsidRPr="00044A98">
        <w:rPr>
          <w:i/>
          <w:iCs/>
          <w:u w:val="single"/>
        </w:rPr>
        <w:t>.</w:t>
      </w:r>
      <w:r w:rsidRPr="00044A98">
        <w:rPr>
          <w:i/>
          <w:iCs/>
        </w:rPr>
        <w:t xml:space="preserve"> 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«_____» _____________ 20___ г.</w:t>
      </w:r>
    </w:p>
    <w:p w:rsidR="0051146C" w:rsidRPr="00044A98" w:rsidRDefault="0051146C" w:rsidP="0051146C"/>
    <w:p w:rsidR="0051146C" w:rsidRPr="00044A98" w:rsidRDefault="0051146C" w:rsidP="0051146C">
      <w:pPr>
        <w:spacing w:line="360" w:lineRule="auto"/>
      </w:pPr>
      <w:r w:rsidRPr="00044A98">
        <w:t>Фонд оценочных средств обсужден на заседании кафедры _______________________«__» ________ 20____ г., протокол № ____</w:t>
      </w:r>
    </w:p>
    <w:p w:rsidR="0051146C" w:rsidRPr="00044A98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044A98" w:rsidRDefault="0051146C" w:rsidP="0051146C">
      <w:pPr>
        <w:spacing w:line="360" w:lineRule="auto"/>
      </w:pPr>
      <w:r w:rsidRPr="00044A98">
        <w:t xml:space="preserve">Заведующий кафедрой </w:t>
      </w:r>
    </w:p>
    <w:p w:rsidR="0051146C" w:rsidRPr="00044A98" w:rsidRDefault="0051146C" w:rsidP="0051146C">
      <w:pPr>
        <w:spacing w:line="360" w:lineRule="auto"/>
        <w:rPr>
          <w:bCs/>
          <w:u w:val="single"/>
        </w:rPr>
      </w:pPr>
      <w:r w:rsidRPr="00044A98">
        <w:rPr>
          <w:bCs/>
          <w:u w:val="single"/>
        </w:rPr>
        <w:t xml:space="preserve">Математического анализа и </w:t>
      </w:r>
    </w:p>
    <w:p w:rsidR="0051146C" w:rsidRPr="00044A98" w:rsidRDefault="0051146C" w:rsidP="0051146C">
      <w:pPr>
        <w:spacing w:line="360" w:lineRule="auto"/>
      </w:pPr>
      <w:r w:rsidRPr="00044A98">
        <w:rPr>
          <w:bCs/>
          <w:u w:val="single"/>
        </w:rPr>
        <w:t>методики преподавания  математики</w:t>
      </w:r>
      <w:r w:rsidRPr="00044A98">
        <w:t xml:space="preserve">     </w:t>
      </w:r>
      <w:r w:rsidRPr="00044A98">
        <w:tab/>
      </w:r>
      <w:r w:rsidRPr="00044A98">
        <w:tab/>
      </w:r>
      <w:r w:rsidRPr="00044A98">
        <w:tab/>
      </w:r>
      <w:r w:rsidRPr="00044A98">
        <w:rPr>
          <w:b/>
          <w:bCs/>
        </w:rPr>
        <w:t xml:space="preserve">________________ / </w:t>
      </w:r>
      <w:r w:rsidRPr="00044A98">
        <w:rPr>
          <w:b/>
          <w:bCs/>
          <w:u w:val="single"/>
        </w:rPr>
        <w:t>Шумафов М.М.</w:t>
      </w:r>
      <w:r w:rsidRPr="00044A98">
        <w:rPr>
          <w:b/>
          <w:bCs/>
        </w:rPr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                                                                         </w:t>
      </w:r>
    </w:p>
    <w:p w:rsidR="0051146C" w:rsidRPr="00044A98" w:rsidRDefault="0051146C" w:rsidP="0051146C">
      <w:pPr>
        <w:spacing w:line="360" w:lineRule="auto"/>
      </w:pPr>
      <w:r w:rsidRPr="00044A98">
        <w:t>Согласовано: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Председатель НМК  факультета _______________        _____________/____________</w:t>
      </w:r>
    </w:p>
    <w:p w:rsidR="0051146C" w:rsidRPr="00493557" w:rsidRDefault="0051146C" w:rsidP="0051146C">
      <w:pPr>
        <w:rPr>
          <w:sz w:val="28"/>
          <w:szCs w:val="28"/>
        </w:rPr>
      </w:pPr>
      <w:r w:rsidRPr="00493557">
        <w:rPr>
          <w:sz w:val="28"/>
          <w:szCs w:val="28"/>
        </w:rPr>
        <w:t>«___» _____________ 20</w:t>
      </w:r>
      <w:r>
        <w:rPr>
          <w:sz w:val="28"/>
          <w:szCs w:val="28"/>
        </w:rPr>
        <w:t xml:space="preserve">___ </w:t>
      </w:r>
      <w:r w:rsidRPr="00493557">
        <w:rPr>
          <w:sz w:val="28"/>
          <w:szCs w:val="28"/>
        </w:rPr>
        <w:t>г.</w:t>
      </w:r>
    </w:p>
    <w:p w:rsidR="0051146C" w:rsidRDefault="0051146C" w:rsidP="0051146C">
      <w:pPr>
        <w:jc w:val="center"/>
        <w:rPr>
          <w:b/>
          <w:bCs/>
        </w:rPr>
      </w:pPr>
    </w:p>
    <w:p w:rsidR="0051146C" w:rsidRDefault="0051146C" w:rsidP="0051146C">
      <w:pPr>
        <w:numPr>
          <w:ilvl w:val="0"/>
          <w:numId w:val="6"/>
        </w:numPr>
        <w:suppressAutoHyphens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Паспорт фонда оценочных средств</w:t>
      </w:r>
    </w:p>
    <w:p w:rsidR="0051146C" w:rsidRDefault="0051146C" w:rsidP="0051146C">
      <w:pPr>
        <w:jc w:val="center"/>
      </w:pPr>
    </w:p>
    <w:p w:rsidR="0051146C" w:rsidRDefault="0051146C" w:rsidP="0051146C">
      <w:pPr>
        <w:ind w:left="100" w:firstLine="609"/>
        <w:jc w:val="both"/>
      </w:pPr>
      <w:r w:rsidRPr="00FA7D40">
        <w:t>Оценочные средства предназначены для контроля образовательных достижений и оценки</w:t>
      </w:r>
      <w:r>
        <w:t xml:space="preserve"> сформированности компетенций</w:t>
      </w:r>
      <w:r w:rsidRPr="000877EF">
        <w:t xml:space="preserve"> </w:t>
      </w:r>
      <w:r>
        <w:t xml:space="preserve">у </w:t>
      </w:r>
      <w:r w:rsidRPr="00FA7D40">
        <w:t>обучающихся, освоивших программу дисциплины «</w:t>
      </w:r>
      <w:r w:rsidR="00FD70B3" w:rsidRPr="00FD70B3">
        <w:t>Спецкурс по выбору 1</w:t>
      </w:r>
      <w:r w:rsidRPr="00FA7D40">
        <w:t xml:space="preserve">». </w:t>
      </w:r>
    </w:p>
    <w:p w:rsidR="0051146C" w:rsidRDefault="0051146C" w:rsidP="0051146C">
      <w:pPr>
        <w:ind w:left="100" w:firstLine="609"/>
        <w:jc w:val="both"/>
      </w:pPr>
      <w:r w:rsidRPr="00FA7D40">
        <w:t xml:space="preserve">Фонд оценочных средств включает контрольные материалы для проведения </w:t>
      </w:r>
      <w:r w:rsidRPr="00FA7D40">
        <w:rPr>
          <w:b/>
          <w:bCs/>
        </w:rPr>
        <w:t>текущего контроля</w:t>
      </w:r>
      <w:r w:rsidRPr="00FA7D40">
        <w:t xml:space="preserve"> в </w:t>
      </w:r>
      <w:r w:rsidRPr="00F02ABB">
        <w:t>форме</w:t>
      </w:r>
      <w:r w:rsidRPr="003F54C0">
        <w:t xml:space="preserve"> </w:t>
      </w:r>
      <w:r w:rsidR="003F54C0" w:rsidRPr="003F54C0">
        <w:t xml:space="preserve">аудиторных и </w:t>
      </w:r>
      <w:r w:rsidR="003F54C0">
        <w:t>домашних контрольных работ</w:t>
      </w:r>
      <w:r w:rsidRPr="00F02ABB">
        <w:t xml:space="preserve"> и </w:t>
      </w:r>
      <w:r w:rsidRPr="00F02ABB">
        <w:rPr>
          <w:b/>
          <w:bCs/>
        </w:rPr>
        <w:t>промежуточной аттестации</w:t>
      </w:r>
      <w:r w:rsidR="00FD70B3">
        <w:t xml:space="preserve"> в форме</w:t>
      </w:r>
      <w:r w:rsidR="00B97E83">
        <w:t xml:space="preserve"> экзамена</w:t>
      </w:r>
      <w:r w:rsidRPr="00F02ABB">
        <w:t>.</w:t>
      </w:r>
    </w:p>
    <w:p w:rsidR="003F54C0" w:rsidRPr="00B362B9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B362B9">
        <w:rPr>
          <w:b/>
          <w:bCs/>
          <w:sz w:val="24"/>
          <w:szCs w:val="24"/>
        </w:rPr>
        <w:t>Перечень формируемых компетенций</w:t>
      </w:r>
    </w:p>
    <w:p w:rsidR="003F54C0" w:rsidRPr="000B08B1" w:rsidRDefault="003F54C0" w:rsidP="003F54C0">
      <w:pPr>
        <w:pStyle w:val="12"/>
        <w:ind w:left="0" w:firstLine="709"/>
        <w:jc w:val="both"/>
        <w:rPr>
          <w:sz w:val="24"/>
          <w:szCs w:val="24"/>
        </w:rPr>
      </w:pPr>
    </w:p>
    <w:p w:rsidR="003F54C0" w:rsidRDefault="003F54C0" w:rsidP="003F54C0">
      <w:pPr>
        <w:ind w:left="100" w:firstLine="609"/>
        <w:jc w:val="both"/>
      </w:pPr>
      <w:r w:rsidRPr="000B08B1">
        <w:t xml:space="preserve">Изучение дисциплины  направлено на формирование следующих компетенций: </w:t>
      </w: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3638"/>
        <w:gridCol w:w="2577"/>
        <w:gridCol w:w="2488"/>
      </w:tblGrid>
      <w:tr w:rsidR="003F54C0" w:rsidRPr="00D16572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Компетенция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ind w:left="36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Компонентный состав компетенций</w:t>
            </w:r>
          </w:p>
        </w:tc>
      </w:tr>
      <w:tr w:rsidR="003F54C0" w:rsidRPr="00D16572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Знает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Умеет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Владеет</w:t>
            </w:r>
          </w:p>
        </w:tc>
      </w:tr>
      <w:tr w:rsidR="003F54C0" w:rsidRPr="00EA7170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B63680" w:rsidP="0073643E">
            <w:pPr>
              <w:snapToGrid w:val="0"/>
              <w:jc w:val="center"/>
            </w:pPr>
            <w:bookmarkStart w:id="0" w:name="_Hlk530238669"/>
            <w:r w:rsidRPr="00EA7170">
              <w:t>О</w:t>
            </w:r>
            <w:r w:rsidR="003F54C0" w:rsidRPr="00EA7170">
              <w:t>ПК-1</w:t>
            </w:r>
          </w:p>
          <w:p w:rsidR="003F54C0" w:rsidRPr="00EA7170" w:rsidRDefault="003F54C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bookmarkStart w:id="1" w:name="OLE_LINK4"/>
            <w:bookmarkStart w:id="2" w:name="OLE_LINK5"/>
            <w:bookmarkStart w:id="3" w:name="OLE_LINK6"/>
            <w:bookmarkStart w:id="4" w:name="OLE_LINK7"/>
            <w:r w:rsidRPr="00EA7170">
              <w:t>методы интегрирования специальных классов дифференциальных уравнений и систем дифференциальных уравнений</w:t>
            </w:r>
            <w:r w:rsidR="0073643E" w:rsidRPr="00EA7170">
              <w:rPr>
                <w:rFonts w:eastAsia="Calibri"/>
                <w:lang w:eastAsia="en-US"/>
              </w:rPr>
              <w:t>;</w:t>
            </w:r>
            <w:bookmarkEnd w:id="1"/>
            <w:bookmarkEnd w:id="2"/>
            <w:bookmarkEnd w:id="3"/>
            <w:bookmarkEnd w:id="4"/>
          </w:p>
          <w:p w:rsidR="00515D62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</w:p>
          <w:p w:rsidR="00515D62" w:rsidRPr="00EA7170" w:rsidRDefault="00515D62" w:rsidP="00515D62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rPr>
                <w:spacing w:val="-1"/>
              </w:rPr>
              <w:t>применять</w:t>
            </w:r>
            <w:r w:rsidRPr="00EA7170">
              <w:rPr>
                <w:spacing w:val="27"/>
              </w:rPr>
              <w:t xml:space="preserve"> </w:t>
            </w:r>
            <w:r w:rsidRPr="00EA7170">
              <w:rPr>
                <w:spacing w:val="-1"/>
              </w:rPr>
              <w:t>фундаментальные</w:t>
            </w:r>
            <w:r w:rsidRPr="00EA7170">
              <w:rPr>
                <w:spacing w:val="-14"/>
              </w:rPr>
              <w:t xml:space="preserve"> </w:t>
            </w:r>
            <w:r w:rsidRPr="00EA7170">
              <w:rPr>
                <w:spacing w:val="-1"/>
              </w:rPr>
              <w:t>знания,</w:t>
            </w:r>
            <w:r w:rsidRPr="00EA7170">
              <w:rPr>
                <w:spacing w:val="21"/>
              </w:rPr>
              <w:t xml:space="preserve"> </w:t>
            </w:r>
            <w:r w:rsidRPr="00EA7170">
              <w:rPr>
                <w:spacing w:val="-1"/>
              </w:rPr>
              <w:t>полученные</w:t>
            </w:r>
            <w:r w:rsidRPr="00EA7170">
              <w:rPr>
                <w:spacing w:val="-5"/>
              </w:rPr>
              <w:t xml:space="preserve"> </w:t>
            </w:r>
            <w:r w:rsidRPr="00EA7170">
              <w:t>в</w:t>
            </w:r>
            <w:r w:rsidRPr="00EA7170">
              <w:rPr>
                <w:spacing w:val="-5"/>
              </w:rPr>
              <w:t xml:space="preserve"> </w:t>
            </w:r>
            <w:r w:rsidRPr="00EA7170">
              <w:rPr>
                <w:spacing w:val="-2"/>
              </w:rPr>
              <w:t>области</w:t>
            </w:r>
            <w:r w:rsidRPr="00EA7170">
              <w:rPr>
                <w:spacing w:val="25"/>
              </w:rPr>
              <w:t xml:space="preserve"> </w:t>
            </w:r>
            <w:r w:rsidRPr="00EA7170">
              <w:rPr>
                <w:spacing w:val="-2"/>
              </w:rPr>
              <w:t>математических</w:t>
            </w:r>
            <w:r w:rsidRPr="00EA7170">
              <w:rPr>
                <w:spacing w:val="-6"/>
              </w:rPr>
              <w:t xml:space="preserve"> </w:t>
            </w:r>
            <w:r w:rsidRPr="00EA7170">
              <w:t>и</w:t>
            </w:r>
            <w:r w:rsidRPr="00EA7170">
              <w:rPr>
                <w:spacing w:val="-4"/>
              </w:rPr>
              <w:t xml:space="preserve"> </w:t>
            </w:r>
            <w:r w:rsidRPr="00EA7170">
              <w:rPr>
                <w:spacing w:val="-1"/>
              </w:rPr>
              <w:t>(или)</w:t>
            </w:r>
            <w:r w:rsidRPr="00EA7170">
              <w:rPr>
                <w:spacing w:val="29"/>
              </w:rPr>
              <w:t xml:space="preserve"> </w:t>
            </w:r>
            <w:r w:rsidRPr="00EA7170">
              <w:t>естественных</w:t>
            </w:r>
            <w:r w:rsidRPr="00EA7170">
              <w:rPr>
                <w:spacing w:val="-4"/>
              </w:rPr>
              <w:t xml:space="preserve"> н</w:t>
            </w:r>
            <w:r w:rsidRPr="00EA7170">
              <w:rPr>
                <w:spacing w:val="-5"/>
              </w:rPr>
              <w:t>а</w:t>
            </w:r>
            <w:r w:rsidRPr="00EA7170">
              <w:rPr>
                <w:spacing w:val="-4"/>
              </w:rPr>
              <w:t>у</w:t>
            </w:r>
            <w:r w:rsidRPr="00EA7170">
              <w:rPr>
                <w:spacing w:val="-5"/>
              </w:rPr>
              <w:t>к</w:t>
            </w:r>
            <w:r w:rsidR="003F54C0" w:rsidRPr="00EA7170">
              <w:rPr>
                <w:rFonts w:eastAsia="Calibri"/>
                <w:lang w:eastAsia="en-US"/>
              </w:rPr>
              <w:t>;</w:t>
            </w:r>
            <w:r w:rsidR="0073643E" w:rsidRPr="00EA7170"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F127CE">
            <w:pPr>
              <w:spacing w:before="0"/>
              <w:rPr>
                <w:rFonts w:eastAsia="Calibri"/>
                <w:lang w:eastAsia="en-US"/>
              </w:rPr>
            </w:pPr>
            <w:r w:rsidRPr="00EA7170">
              <w:rPr>
                <w:spacing w:val="-1"/>
              </w:rPr>
              <w:t>навыками применения фундаментальных</w:t>
            </w:r>
            <w:r w:rsidRPr="00EA7170">
              <w:rPr>
                <w:spacing w:val="-14"/>
              </w:rPr>
              <w:t xml:space="preserve"> </w:t>
            </w:r>
            <w:r w:rsidRPr="00EA7170">
              <w:rPr>
                <w:spacing w:val="-1"/>
              </w:rPr>
              <w:t>знаний в области дифференциальных уравнений при составлении</w:t>
            </w:r>
            <w:r w:rsidR="0073643E" w:rsidRPr="00EA7170">
              <w:rPr>
                <w:rFonts w:eastAsia="Calibri"/>
                <w:lang w:eastAsia="en-US"/>
              </w:rPr>
              <w:t xml:space="preserve">  ра</w:t>
            </w:r>
            <w:bookmarkStart w:id="5" w:name="OLE_LINK15"/>
            <w:bookmarkStart w:id="6" w:name="OLE_LINK16"/>
            <w:bookmarkStart w:id="7" w:name="OLE_LINK17"/>
            <w:r w:rsidR="00F127CE" w:rsidRPr="00EA7170">
              <w:rPr>
                <w:rFonts w:eastAsia="Calibri"/>
                <w:lang w:eastAsia="en-US"/>
              </w:rPr>
              <w:t>зличных  математических моделей</w:t>
            </w:r>
            <w:r w:rsidR="003F54C0" w:rsidRPr="00EA7170">
              <w:rPr>
                <w:rFonts w:eastAsia="Calibri"/>
                <w:lang w:eastAsia="en-US"/>
              </w:rPr>
              <w:t>;</w:t>
            </w:r>
            <w:bookmarkEnd w:id="5"/>
            <w:bookmarkEnd w:id="6"/>
            <w:bookmarkEnd w:id="7"/>
          </w:p>
        </w:tc>
      </w:tr>
      <w:tr w:rsidR="003F54C0" w:rsidRPr="00EA7170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B6368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lang w:eastAsia="en-US"/>
              </w:rPr>
            </w:pPr>
            <w:bookmarkStart w:id="8" w:name="_Hlk530238000"/>
            <w:r w:rsidRPr="00EA7170">
              <w:t>ПК-1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CE" w:rsidRPr="00EA7170" w:rsidRDefault="00515D62" w:rsidP="00515D62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t>базовые понятия теории дифференциальных уравнений</w:t>
            </w:r>
            <w:r w:rsidR="00F127CE" w:rsidRPr="00EA7170">
              <w:t>;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EA7170" w:rsidP="00EA7170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t xml:space="preserve">находить, формулировать и решать стандартные задачи в собственной научно-исследовательской деятельности в области дифференциальных уравнений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70" w:rsidRPr="00EA7170" w:rsidRDefault="00EA7170" w:rsidP="00EA7170">
            <w:pPr>
              <w:jc w:val="both"/>
            </w:pPr>
            <w:r w:rsidRPr="00EA7170">
              <w:t>практическим опытом научно-исследовательской деятельности в области</w:t>
            </w:r>
          </w:p>
          <w:p w:rsidR="003F54C0" w:rsidRPr="00EA7170" w:rsidRDefault="00EA7170" w:rsidP="0073643E">
            <w:pPr>
              <w:spacing w:before="0"/>
              <w:rPr>
                <w:rFonts w:eastAsia="Calibri"/>
                <w:lang w:eastAsia="en-US"/>
              </w:rPr>
            </w:pPr>
            <w:r w:rsidRPr="00EA7170">
              <w:t>дифференциальных уравнений</w:t>
            </w:r>
            <w:r w:rsidR="003F54C0" w:rsidRPr="00EA7170">
              <w:rPr>
                <w:rFonts w:eastAsia="Calibri"/>
                <w:lang w:eastAsia="en-US"/>
              </w:rPr>
              <w:t>.</w:t>
            </w:r>
          </w:p>
          <w:p w:rsidR="003F54C0" w:rsidRPr="00EA7170" w:rsidRDefault="003F54C0" w:rsidP="0073643E">
            <w:pPr>
              <w:spacing w:before="0"/>
              <w:rPr>
                <w:rFonts w:eastAsia="Calibri"/>
                <w:lang w:eastAsia="en-US"/>
              </w:rPr>
            </w:pPr>
          </w:p>
        </w:tc>
      </w:tr>
      <w:bookmarkEnd w:id="0"/>
      <w:bookmarkEnd w:id="8"/>
    </w:tbl>
    <w:p w:rsidR="003F54C0" w:rsidRPr="00EA7170" w:rsidRDefault="003F54C0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3F54C0" w:rsidRPr="00FA7D40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>Этапы формирования компетенций</w:t>
      </w:r>
    </w:p>
    <w:p w:rsidR="003F54C0" w:rsidRPr="0090048E" w:rsidRDefault="003F54C0" w:rsidP="003F54C0">
      <w:pPr>
        <w:pStyle w:val="12"/>
        <w:ind w:left="550"/>
        <w:jc w:val="center"/>
        <w:rPr>
          <w:b/>
          <w:bCs/>
          <w:sz w:val="28"/>
          <w:szCs w:val="28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2219"/>
        <w:gridCol w:w="1417"/>
        <w:gridCol w:w="1134"/>
        <w:gridCol w:w="851"/>
        <w:gridCol w:w="3446"/>
      </w:tblGrid>
      <w:tr w:rsidR="003F54C0" w:rsidRPr="00E47BC8" w:rsidTr="00CC7CE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ind w:right="-85"/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№ раздела, темы</w:t>
            </w:r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Раздел дисциплины, темы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Виды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Код компе-тенции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 xml:space="preserve">Конкретизация компетенций </w:t>
            </w:r>
          </w:p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(знания, умения, навыки)</w:t>
            </w:r>
          </w:p>
        </w:tc>
      </w:tr>
      <w:tr w:rsidR="003F54C0" w:rsidRPr="00E47BC8" w:rsidTr="00CC7CEC">
        <w:trPr>
          <w:trHeight w:val="55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D6627F" w:rsidP="0073643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А</w:t>
            </w:r>
            <w:r w:rsidR="003F54C0" w:rsidRPr="00883018">
              <w:rPr>
                <w:sz w:val="20"/>
                <w:szCs w:val="20"/>
              </w:rPr>
              <w:t>удиторная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СРС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F54C0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3F54C0">
            <w:pPr>
              <w:numPr>
                <w:ilvl w:val="0"/>
                <w:numId w:val="7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CC7CEC" w:rsidRDefault="00CC7CEC" w:rsidP="00CC7CEC">
            <w:pPr>
              <w:autoSpaceDE w:val="0"/>
              <w:autoSpaceDN w:val="0"/>
              <w:adjustRightInd w:val="0"/>
              <w:spacing w:before="0"/>
            </w:pPr>
            <w:r w:rsidRPr="00CC7CEC">
              <w:rPr>
                <w:rFonts w:cs="Calibri"/>
                <w:sz w:val="22"/>
                <w:szCs w:val="22"/>
              </w:rPr>
              <w:t>Дифференциальные уравнения первого порядка, разре</w:t>
            </w:r>
            <w:r>
              <w:rPr>
                <w:rFonts w:cs="Calibri"/>
                <w:sz w:val="22"/>
                <w:szCs w:val="22"/>
              </w:rPr>
              <w:t>шенные относительно производной</w:t>
            </w:r>
          </w:p>
          <w:p w:rsidR="002B7953" w:rsidRPr="00CC7CEC" w:rsidRDefault="002B7953" w:rsidP="002B7953">
            <w:pPr>
              <w:spacing w:before="0"/>
              <w:jc w:val="both"/>
              <w:rPr>
                <w:sz w:val="20"/>
                <w:szCs w:val="20"/>
              </w:rPr>
            </w:pPr>
          </w:p>
          <w:p w:rsidR="00D6627F" w:rsidRPr="00CC7CEC" w:rsidRDefault="00D6627F" w:rsidP="0073643E">
            <w:pPr>
              <w:snapToGrid w:val="0"/>
              <w:rPr>
                <w:sz w:val="20"/>
                <w:szCs w:val="20"/>
              </w:rPr>
            </w:pPr>
          </w:p>
          <w:p w:rsidR="00D6627F" w:rsidRPr="00CC7CEC" w:rsidRDefault="00D6627F" w:rsidP="0073643E">
            <w:pPr>
              <w:snapToGrid w:val="0"/>
              <w:rPr>
                <w:sz w:val="20"/>
                <w:szCs w:val="20"/>
              </w:rPr>
            </w:pPr>
          </w:p>
          <w:p w:rsidR="003F54C0" w:rsidRPr="00CC7CEC" w:rsidRDefault="003F54C0" w:rsidP="007364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91B43" w:rsidRDefault="00D6627F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27F" w:rsidRDefault="00D6627F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F54C0" w:rsidRPr="00883018" w:rsidRDefault="00D6627F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4D7CF5" w:rsidRDefault="00CC7CEC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F54C0" w:rsidRPr="004D7CF5">
              <w:rPr>
                <w:sz w:val="20"/>
                <w:szCs w:val="20"/>
              </w:rPr>
              <w:t>ПК-1</w:t>
            </w:r>
          </w:p>
          <w:p w:rsidR="003F54C0" w:rsidRPr="00CC7CEC" w:rsidRDefault="00D6627F" w:rsidP="0073643E">
            <w:pPr>
              <w:jc w:val="center"/>
              <w:rPr>
                <w:sz w:val="20"/>
                <w:szCs w:val="20"/>
              </w:rPr>
            </w:pPr>
            <w:r w:rsidRPr="004D7CF5">
              <w:rPr>
                <w:sz w:val="20"/>
                <w:szCs w:val="20"/>
              </w:rPr>
              <w:t>ПК-</w:t>
            </w:r>
            <w:r w:rsidR="00CC7CEC">
              <w:rPr>
                <w:sz w:val="20"/>
                <w:szCs w:val="20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A001B" w:rsidRDefault="003F54C0" w:rsidP="0073643E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4D7CF5">
              <w:rPr>
                <w:sz w:val="20"/>
                <w:szCs w:val="20"/>
              </w:rPr>
              <w:t>методы интегрирования основных классов дифферен</w:t>
            </w:r>
            <w:r w:rsidR="00EA7170">
              <w:rPr>
                <w:sz w:val="20"/>
                <w:szCs w:val="20"/>
              </w:rPr>
              <w:t>циальных уравнений первого пордка</w:t>
            </w:r>
            <w:r>
              <w:rPr>
                <w:sz w:val="20"/>
                <w:szCs w:val="20"/>
              </w:rPr>
              <w:t>.</w:t>
            </w:r>
            <w:r w:rsidR="00EA7170">
              <w:rPr>
                <w:sz w:val="20"/>
                <w:szCs w:val="20"/>
              </w:rPr>
              <w:t xml:space="preserve"> </w:t>
            </w:r>
          </w:p>
          <w:p w:rsidR="003F54C0" w:rsidRPr="00883018" w:rsidRDefault="003F54C0" w:rsidP="0073643E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Умеет: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EA7170" w:rsidRPr="00EA7170">
              <w:rPr>
                <w:sz w:val="20"/>
                <w:szCs w:val="20"/>
              </w:rPr>
              <w:t>применять  методы интегрирования дифференциальных уравнений первого порядка</w:t>
            </w:r>
            <w:r>
              <w:rPr>
                <w:sz w:val="20"/>
                <w:szCs w:val="20"/>
              </w:rPr>
              <w:t>.</w:t>
            </w:r>
          </w:p>
          <w:p w:rsidR="003F54C0" w:rsidRPr="00A14746" w:rsidRDefault="003F54C0" w:rsidP="00F325F3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>
              <w:rPr>
                <w:sz w:val="20"/>
                <w:szCs w:val="20"/>
              </w:rPr>
              <w:t xml:space="preserve"> </w:t>
            </w:r>
            <w:r w:rsidR="00EA7170" w:rsidRPr="00EA7170">
              <w:rPr>
                <w:sz w:val="20"/>
                <w:szCs w:val="20"/>
              </w:rPr>
              <w:t>навыками решения дифференциальных уравнений первого порядка</w:t>
            </w:r>
            <w:r>
              <w:rPr>
                <w:sz w:val="20"/>
                <w:szCs w:val="20"/>
              </w:rPr>
              <w:t>.</w:t>
            </w:r>
          </w:p>
        </w:tc>
      </w:tr>
      <w:tr w:rsidR="003F54C0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C3408B" w:rsidRDefault="003F54C0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27F" w:rsidRPr="00CC7CEC" w:rsidRDefault="00CC7CEC" w:rsidP="00CC7CEC">
            <w:pPr>
              <w:spacing w:before="0"/>
              <w:rPr>
                <w:i/>
                <w:iCs/>
                <w:sz w:val="20"/>
                <w:szCs w:val="20"/>
              </w:rPr>
            </w:pPr>
            <w:r w:rsidRPr="00CC7CEC">
              <w:rPr>
                <w:sz w:val="22"/>
                <w:szCs w:val="22"/>
              </w:rPr>
              <w:t>Основые классы дифференциальных уравнений</w:t>
            </w:r>
          </w:p>
          <w:p w:rsidR="003F54C0" w:rsidRPr="00CC7CEC" w:rsidRDefault="003F54C0" w:rsidP="0073643E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91B43" w:rsidRDefault="00F325F3" w:rsidP="00F325F3">
            <w:pPr>
              <w:jc w:val="center"/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F3" w:rsidRDefault="00F325F3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F54C0" w:rsidRPr="00B47372" w:rsidRDefault="00F325F3" w:rsidP="00F325F3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4D7CF5" w:rsidRDefault="00CC7CEC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F54C0" w:rsidRPr="004D7CF5">
              <w:rPr>
                <w:sz w:val="20"/>
                <w:szCs w:val="20"/>
              </w:rPr>
              <w:t>ПК-1</w:t>
            </w:r>
          </w:p>
          <w:p w:rsidR="003F54C0" w:rsidRPr="004D7CF5" w:rsidRDefault="00CC7CEC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F3" w:rsidRPr="003A001B" w:rsidRDefault="00F325F3" w:rsidP="00F325F3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теоремы существования и единственности решения уравнений</w:t>
            </w:r>
            <w:r>
              <w:rPr>
                <w:sz w:val="20"/>
                <w:szCs w:val="20"/>
              </w:rPr>
              <w:t>.</w:t>
            </w:r>
          </w:p>
          <w:p w:rsidR="00F325F3" w:rsidRPr="00883018" w:rsidRDefault="00F325F3" w:rsidP="00F325F3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Умеет: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применять метод понижения порядка при решении уравнений высших порядков</w:t>
            </w:r>
            <w:r>
              <w:rPr>
                <w:sz w:val="20"/>
                <w:szCs w:val="20"/>
              </w:rPr>
              <w:t>.</w:t>
            </w:r>
          </w:p>
          <w:p w:rsidR="003F54C0" w:rsidRPr="007F25FF" w:rsidRDefault="00F325F3" w:rsidP="0074376D">
            <w:pPr>
              <w:rPr>
                <w:i/>
                <w:iCs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 w:rsidR="0074376D">
              <w:rPr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навыками решения  уравнений высших порядков,  линейных уравнений с  постоянными коэффициентами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3F54C0" w:rsidRDefault="003F54C0" w:rsidP="003F54C0"/>
    <w:p w:rsidR="003F54C0" w:rsidRDefault="003F54C0" w:rsidP="003F54C0">
      <w:pPr>
        <w:ind w:left="720"/>
        <w:rPr>
          <w:b/>
        </w:rPr>
      </w:pPr>
    </w:p>
    <w:p w:rsidR="002B7953" w:rsidRPr="002B7953" w:rsidRDefault="002B7953" w:rsidP="002B7953">
      <w:pPr>
        <w:pStyle w:val="a5"/>
        <w:pageBreakBefore/>
        <w:numPr>
          <w:ilvl w:val="0"/>
          <w:numId w:val="6"/>
        </w:numPr>
        <w:suppressAutoHyphens/>
        <w:spacing w:before="0"/>
        <w:rPr>
          <w:rFonts w:eastAsia="TimesNewRomanPSMT"/>
          <w:b/>
        </w:rPr>
      </w:pPr>
      <w:r w:rsidRPr="002B7953">
        <w:rPr>
          <w:b/>
        </w:rPr>
        <w:lastRenderedPageBreak/>
        <w:t>Структура фонда оценочных средств для текущей и промежуточной аттестации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62"/>
        <w:gridCol w:w="3828"/>
        <w:gridCol w:w="2268"/>
      </w:tblGrid>
      <w:tr w:rsidR="002B7953" w:rsidRPr="003A112F" w:rsidTr="007D3AEA">
        <w:tc>
          <w:tcPr>
            <w:tcW w:w="540" w:type="dxa"/>
            <w:vMerge w:val="restart"/>
            <w:vAlign w:val="center"/>
          </w:tcPr>
          <w:p w:rsidR="002B7953" w:rsidRDefault="002B7953" w:rsidP="007D3AEA">
            <w:pPr>
              <w:jc w:val="center"/>
            </w:pPr>
            <w:r w:rsidRPr="003A112F">
              <w:t>№</w:t>
            </w:r>
          </w:p>
          <w:p w:rsidR="002B7953" w:rsidRPr="003A112F" w:rsidRDefault="002B7953" w:rsidP="007D3AEA">
            <w:pPr>
              <w:jc w:val="center"/>
            </w:pPr>
            <w:r>
              <w:t>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2862" w:type="dxa"/>
            <w:vMerge w:val="restart"/>
            <w:vAlign w:val="center"/>
          </w:tcPr>
          <w:p w:rsidR="002B7953" w:rsidRPr="00471A40" w:rsidRDefault="002B7953" w:rsidP="007D3AEA">
            <w:pPr>
              <w:jc w:val="center"/>
            </w:pPr>
            <w:r>
              <w:rPr>
                <w:bCs/>
              </w:rPr>
              <w:t>Контролируемые разделы (темы) дисциплины (модуля)</w:t>
            </w:r>
          </w:p>
        </w:tc>
        <w:tc>
          <w:tcPr>
            <w:tcW w:w="6096" w:type="dxa"/>
            <w:gridSpan w:val="2"/>
            <w:vAlign w:val="center"/>
          </w:tcPr>
          <w:p w:rsidR="002B7953" w:rsidRPr="003A112F" w:rsidRDefault="002B7953" w:rsidP="007D3AEA">
            <w:pPr>
              <w:jc w:val="center"/>
            </w:pPr>
            <w:r>
              <w:t>Наименование о</w:t>
            </w:r>
            <w:r w:rsidRPr="003A112F">
              <w:t>ценочные средства</w:t>
            </w:r>
          </w:p>
        </w:tc>
      </w:tr>
      <w:tr w:rsidR="002B7953" w:rsidRPr="003A112F" w:rsidTr="007D3AEA">
        <w:trPr>
          <w:trHeight w:val="792"/>
        </w:trPr>
        <w:tc>
          <w:tcPr>
            <w:tcW w:w="540" w:type="dxa"/>
            <w:vMerge/>
            <w:vAlign w:val="center"/>
          </w:tcPr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Merge/>
            <w:vAlign w:val="center"/>
          </w:tcPr>
          <w:p w:rsidR="002B7953" w:rsidRPr="0028146D" w:rsidRDefault="002B7953" w:rsidP="007D3AEA">
            <w:pPr>
              <w:jc w:val="center"/>
              <w:rPr>
                <w:vertAlign w:val="superscript"/>
                <w:lang w:val="en-US"/>
              </w:rPr>
            </w:pPr>
          </w:p>
        </w:tc>
        <w:tc>
          <w:tcPr>
            <w:tcW w:w="3828" w:type="dxa"/>
            <w:vAlign w:val="center"/>
          </w:tcPr>
          <w:p w:rsidR="002B7953" w:rsidRPr="003A112F" w:rsidRDefault="002B7953" w:rsidP="007D3AEA">
            <w:r>
              <w:t>Текущий контроль</w:t>
            </w:r>
          </w:p>
        </w:tc>
        <w:tc>
          <w:tcPr>
            <w:tcW w:w="2268" w:type="dxa"/>
            <w:vAlign w:val="center"/>
          </w:tcPr>
          <w:p w:rsidR="002B7953" w:rsidRDefault="002B7953" w:rsidP="007D3AEA">
            <w:pPr>
              <w:jc w:val="center"/>
            </w:pPr>
            <w:r>
              <w:t>Промежуточная</w:t>
            </w:r>
          </w:p>
          <w:p w:rsidR="002B7953" w:rsidRPr="003A112F" w:rsidRDefault="006470C6" w:rsidP="007D3AEA">
            <w:pPr>
              <w:jc w:val="center"/>
            </w:pPr>
            <w:r>
              <w:t>А</w:t>
            </w:r>
            <w:r w:rsidR="002B7953">
              <w:t>ттестация</w:t>
            </w:r>
          </w:p>
        </w:tc>
      </w:tr>
      <w:tr w:rsidR="002B7953" w:rsidRPr="003A112F" w:rsidTr="007D3AEA">
        <w:trPr>
          <w:trHeight w:val="1836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 w:rsidRPr="003A112F">
              <w:t>1</w:t>
            </w:r>
          </w:p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Align w:val="center"/>
          </w:tcPr>
          <w:p w:rsidR="002B7953" w:rsidRPr="00BF3746" w:rsidRDefault="007D3AEA" w:rsidP="007D3AEA">
            <w:pPr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9D5A7D">
              <w:rPr>
                <w:rFonts w:cs="Calibri"/>
                <w:sz w:val="22"/>
                <w:szCs w:val="22"/>
              </w:rPr>
              <w:t>Уравнения с разделенными и с разделяющимися переменными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  <w:p w:rsidR="002B7953" w:rsidRPr="003A112F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Pr="003A112F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rPr>
          <w:trHeight w:val="970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>
              <w:t>2</w:t>
            </w:r>
          </w:p>
        </w:tc>
        <w:tc>
          <w:tcPr>
            <w:tcW w:w="2862" w:type="dxa"/>
            <w:vAlign w:val="center"/>
          </w:tcPr>
          <w:p w:rsidR="002B7953" w:rsidRPr="00D047DB" w:rsidRDefault="007D3AEA" w:rsidP="007D3AEA">
            <w:pPr>
              <w:autoSpaceDE w:val="0"/>
              <w:autoSpaceDN w:val="0"/>
              <w:adjustRightInd w:val="0"/>
              <w:rPr>
                <w:bCs/>
              </w:rPr>
            </w:pPr>
            <w:r w:rsidRPr="009D5A7D">
              <w:rPr>
                <w:rFonts w:cs="Calibri"/>
                <w:sz w:val="22"/>
                <w:szCs w:val="22"/>
              </w:rPr>
              <w:t>Однородное уравнение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  <w:p w:rsidR="002B7953" w:rsidRPr="003A112F" w:rsidRDefault="002B7953" w:rsidP="007D3AEA"/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 xml:space="preserve">итоговая контрольная работа </w:t>
            </w:r>
          </w:p>
          <w:p w:rsidR="002B7953" w:rsidRDefault="002B7953" w:rsidP="007D3AEA">
            <w:pPr>
              <w:jc w:val="center"/>
            </w:pPr>
          </w:p>
          <w:p w:rsidR="002B7953" w:rsidRPr="003A112F" w:rsidRDefault="002B7953" w:rsidP="007D3AEA">
            <w:pPr>
              <w:jc w:val="center"/>
            </w:pP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3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9D5A7D">
              <w:rPr>
                <w:rFonts w:cs="Calibri"/>
                <w:sz w:val="22"/>
                <w:szCs w:val="22"/>
              </w:rPr>
              <w:t>Линейное уравнение. Уравнения Бернулли.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Pr="002745E7" w:rsidRDefault="002B7953" w:rsidP="007D3AEA">
            <w:pPr>
              <w:jc w:val="center"/>
            </w:pPr>
            <w:r w:rsidRPr="002745E7">
              <w:t>4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9D5A7D">
              <w:rPr>
                <w:rFonts w:cs="Calibri"/>
                <w:sz w:val="22"/>
                <w:szCs w:val="22"/>
              </w:rPr>
              <w:t>Уравнения в полных дифференциалах. Интегрирующий множитель.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5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0C67DE">
              <w:rPr>
                <w:rFonts w:cs="Calibri"/>
                <w:sz w:val="22"/>
                <w:szCs w:val="22"/>
              </w:rPr>
              <w:t>Дифференциальные уравнения первого порядка, не разрешенные относительно производной.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6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0C67DE">
              <w:rPr>
                <w:rFonts w:cs="Calibri"/>
                <w:sz w:val="22"/>
                <w:szCs w:val="22"/>
              </w:rPr>
              <w:t>Дифференциальные уравнения высших порядков, допускающие понижение порядка.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7</w:t>
            </w:r>
          </w:p>
        </w:tc>
        <w:tc>
          <w:tcPr>
            <w:tcW w:w="2862" w:type="dxa"/>
            <w:vAlign w:val="center"/>
          </w:tcPr>
          <w:p w:rsidR="007D3AEA" w:rsidRDefault="007D3AEA" w:rsidP="007D3AEA">
            <w:r>
              <w:rPr>
                <w:rFonts w:cs="Calibri"/>
                <w:sz w:val="22"/>
                <w:szCs w:val="22"/>
              </w:rPr>
              <w:t>Линейные  дифференциальные уравнения с постоянными коэффициентами</w:t>
            </w:r>
            <w:r w:rsidRPr="000C67DE">
              <w:rPr>
                <w:rFonts w:cs="Calibri"/>
                <w:sz w:val="22"/>
                <w:szCs w:val="22"/>
              </w:rPr>
              <w:t>.</w:t>
            </w:r>
          </w:p>
          <w:p w:rsidR="002B7953" w:rsidRDefault="002B7953" w:rsidP="007D3AEA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8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0C67DE">
              <w:rPr>
                <w:rFonts w:cs="Calibri"/>
                <w:sz w:val="22"/>
                <w:szCs w:val="22"/>
              </w:rPr>
              <w:t>Линейные дифференциальные уравнения высших порядков с переменными коэффициентами.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6470C6" w:rsidP="007D3AEA">
            <w:pPr>
              <w:jc w:val="center"/>
            </w:pPr>
            <w:r>
              <w:t>итоговая контрольная работа</w:t>
            </w:r>
          </w:p>
        </w:tc>
      </w:tr>
    </w:tbl>
    <w:p w:rsidR="002B7953" w:rsidRPr="00C43588" w:rsidRDefault="002B7953" w:rsidP="002B7953">
      <w:pPr>
        <w:ind w:left="100" w:firstLine="609"/>
        <w:jc w:val="both"/>
        <w:rPr>
          <w:rFonts w:eastAsia="Calibri"/>
          <w:sz w:val="20"/>
          <w:szCs w:val="20"/>
          <w:lang w:eastAsia="en-US"/>
        </w:rPr>
      </w:pPr>
    </w:p>
    <w:p w:rsidR="003F54C0" w:rsidRPr="00A66D40" w:rsidRDefault="003F54C0" w:rsidP="003F54C0">
      <w:pPr>
        <w:ind w:left="720"/>
        <w:rPr>
          <w:b/>
        </w:rPr>
      </w:pPr>
    </w:p>
    <w:p w:rsidR="00934045" w:rsidRDefault="00934045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Pr="00582E48" w:rsidRDefault="00582E48" w:rsidP="002B7953">
      <w:pPr>
        <w:pStyle w:val="a5"/>
        <w:pageBreakBefore/>
        <w:numPr>
          <w:ilvl w:val="0"/>
          <w:numId w:val="6"/>
        </w:numPr>
        <w:suppressAutoHyphens/>
        <w:rPr>
          <w:b/>
          <w:bCs/>
          <w:sz w:val="28"/>
          <w:szCs w:val="28"/>
        </w:rPr>
      </w:pPr>
      <w:r w:rsidRPr="00582E48">
        <w:rPr>
          <w:b/>
          <w:bCs/>
          <w:sz w:val="28"/>
          <w:szCs w:val="28"/>
        </w:rPr>
        <w:lastRenderedPageBreak/>
        <w:t xml:space="preserve">Показатели, критерии и шкала оценки </w:t>
      </w:r>
      <w:r w:rsidR="004F14F6">
        <w:rPr>
          <w:b/>
          <w:bCs/>
          <w:sz w:val="28"/>
          <w:szCs w:val="28"/>
        </w:rPr>
        <w:t>компетенц</w:t>
      </w:r>
      <w:r w:rsidRPr="00582E48">
        <w:rPr>
          <w:b/>
          <w:bCs/>
          <w:sz w:val="28"/>
          <w:szCs w:val="28"/>
        </w:rPr>
        <w:t xml:space="preserve">ий </w:t>
      </w:r>
    </w:p>
    <w:p w:rsidR="00582E48" w:rsidRDefault="00582E48" w:rsidP="00582E48">
      <w:pPr>
        <w:rPr>
          <w:sz w:val="28"/>
          <w:szCs w:val="28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3240"/>
        <w:gridCol w:w="3060"/>
        <w:gridCol w:w="2808"/>
      </w:tblGrid>
      <w:tr w:rsidR="00582E48" w:rsidTr="006B6352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812C9F" w:rsidRDefault="00582E48" w:rsidP="006B6352">
            <w:pPr>
              <w:jc w:val="center"/>
            </w:pPr>
            <w:r w:rsidRPr="00812C9F">
              <w:t>Код и наименование компетенций</w:t>
            </w: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  <w:r w:rsidRPr="00F70C7A"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EA7170" w:rsidP="006B6352">
            <w:pPr>
              <w:jc w:val="center"/>
            </w:pPr>
            <w:r w:rsidRPr="00F70C7A">
              <w:t>П</w:t>
            </w:r>
            <w:r w:rsidR="00582E48" w:rsidRPr="00F70C7A">
              <w:t>ороговый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4F14F6" w:rsidP="006B6352">
            <w:pPr>
              <w:jc w:val="center"/>
            </w:pPr>
            <w:r w:rsidRPr="00F70C7A">
              <w:t>Б</w:t>
            </w:r>
            <w:r w:rsidR="00582E48" w:rsidRPr="00F70C7A">
              <w:t>азовый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6470C6" w:rsidP="006B6352">
            <w:pPr>
              <w:jc w:val="center"/>
            </w:pPr>
            <w:r w:rsidRPr="00F70C7A">
              <w:t>П</w:t>
            </w:r>
            <w:r w:rsidR="00582E48" w:rsidRPr="00F70C7A">
              <w:t>родвинутый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  <w:r w:rsidRPr="00F70C7A">
              <w:t>Оценка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  <w:rPr>
                <w:b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Удовлетворительно /зачтено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Хорошо/зачтено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Отлично /зачтено</w:t>
            </w:r>
          </w:p>
        </w:tc>
      </w:tr>
      <w:tr w:rsidR="007C6777" w:rsidTr="006B6352">
        <w:trPr>
          <w:trHeight w:val="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  <w:bookmarkStart w:id="9" w:name="_Hlk530238939"/>
            <w:r>
              <w:t>О</w:t>
            </w:r>
            <w:r w:rsidRPr="007F3D83">
              <w:t>ПК-</w:t>
            </w: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имеет  представление о фундаментальных  понятиях, определениях, теоремах, следствиях; 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>испытывает сложности при формулировании некоторых теорем, свойств, определений;</w:t>
            </w:r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демонстрирует знание фундаментальных  понятий, определений, теорем, следствий, свойств курса;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bookmarkStart w:id="10" w:name="OLE_LINK38"/>
            <w:bookmarkStart w:id="11" w:name="OLE_LINK39"/>
            <w:r w:rsidRPr="00585A84">
              <w:rPr>
                <w:color w:val="262626"/>
              </w:rPr>
              <w:t>знает основные приемы  и методы  доказательства теорем, свойств;</w:t>
            </w:r>
            <w:bookmarkEnd w:id="10"/>
            <w:bookmarkEnd w:id="11"/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 полное знание фундаментальных  понятий, теорем;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r w:rsidRPr="00585A84">
              <w:rPr>
                <w:bCs/>
                <w:color w:val="262626"/>
              </w:rPr>
              <w:t>Дан полный, развернутый ответ на поставленный вопрос, показана совокупность осознанных знаний об объекте, проявляющаяся в свободном ориентировании понятиями;</w:t>
            </w:r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</w:tr>
      <w:bookmarkEnd w:id="9"/>
      <w:tr w:rsidR="007C6777" w:rsidTr="006B6352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b/>
                <w:b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Умеет:</w:t>
            </w:r>
            <w:r w:rsidRPr="00585A84">
              <w:rPr>
                <w:color w:val="262626"/>
              </w:rPr>
              <w:t xml:space="preserve"> </w:t>
            </w:r>
            <w:r w:rsidRPr="00585A84">
              <w:rPr>
                <w:bCs/>
                <w:color w:val="262626"/>
              </w:rPr>
              <w:t>дан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Речевое оформление требует поправок, коррекции.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bCs/>
                <w:color w:val="262626"/>
              </w:rPr>
              <w:t>дан полный, развернутый ответ на поставленный вопрос. Ответ четко структурирован, логичен, изложен в терминах науки. Однако допущены незначительные ошибки или недочеты, исправленные студентом с помощью "наводящих" вопросов преподавателя.</w:t>
            </w:r>
          </w:p>
          <w:p w:rsidR="007C6777" w:rsidRPr="00585A84" w:rsidRDefault="007C6777" w:rsidP="00FD70B3">
            <w:pPr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Умеет:</w:t>
            </w:r>
            <w:r w:rsidRPr="00585A84">
              <w:rPr>
                <w:bCs/>
                <w:color w:val="262626"/>
              </w:rPr>
              <w:t xml:space="preserve">  выделить существенные и несущественные его признаки, причинно-следственные связи. Ответ формулируется в терминах науки, изложен литературным языком, логичен, доказателен.</w:t>
            </w:r>
          </w:p>
          <w:p w:rsidR="007C6777" w:rsidRPr="00585A84" w:rsidRDefault="007C6777" w:rsidP="00FD70B3">
            <w:pPr>
              <w:rPr>
                <w:b/>
                <w:bCs/>
                <w:color w:val="262626"/>
              </w:rPr>
            </w:pPr>
          </w:p>
        </w:tc>
      </w:tr>
      <w:tr w:rsidR="007C6777" w:rsidTr="006B6352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  <w:bookmarkStart w:id="12" w:name="_Hlk530244972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</w:t>
            </w:r>
            <w:r w:rsidRPr="00585A84">
              <w:rPr>
                <w:color w:val="262626"/>
              </w:rPr>
              <w:t xml:space="preserve"> </w:t>
            </w:r>
            <w:bookmarkStart w:id="13" w:name="OLE_LINK8"/>
            <w:bookmarkStart w:id="14" w:name="OLE_LINK9"/>
            <w:r w:rsidRPr="00585A84">
              <w:rPr>
                <w:iCs/>
                <w:color w:val="262626"/>
              </w:rPr>
              <w:t>теоретической терминологией, символикой;</w:t>
            </w:r>
            <w:bookmarkEnd w:id="13"/>
            <w:bookmarkEnd w:id="14"/>
          </w:p>
          <w:p w:rsidR="007C6777" w:rsidRPr="00585A84" w:rsidRDefault="007C6777" w:rsidP="00FD70B3">
            <w:pPr>
              <w:jc w:val="both"/>
              <w:rPr>
                <w:i/>
                <w:iCs/>
                <w:color w:val="262626"/>
              </w:rPr>
            </w:pPr>
            <w:bookmarkStart w:id="15" w:name="OLE_LINK42"/>
            <w:bookmarkStart w:id="16" w:name="OLE_LINK43"/>
            <w:r w:rsidRPr="00585A84">
              <w:rPr>
                <w:iCs/>
                <w:color w:val="262626"/>
              </w:rPr>
              <w:t>некоторыми приемами и методами доказательства отдельных теорем и свойств;</w:t>
            </w:r>
          </w:p>
          <w:bookmarkEnd w:id="15"/>
          <w:bookmarkEnd w:id="16"/>
          <w:p w:rsidR="007C6777" w:rsidRPr="00585A84" w:rsidRDefault="007C6777" w:rsidP="00FD70B3">
            <w:pPr>
              <w:rPr>
                <w:bCs/>
                <w:color w:val="262626"/>
              </w:rPr>
            </w:pPr>
            <w:r w:rsidRPr="00585A84">
              <w:rPr>
                <w:bCs/>
                <w:color w:val="262626"/>
              </w:rPr>
              <w:t>с трудом применяет теоремы при решении задач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</w:t>
            </w:r>
            <w:r w:rsidRPr="00585A84">
              <w:rPr>
                <w:bCs/>
                <w:color w:val="262626"/>
              </w:rPr>
              <w:t xml:space="preserve"> умение выделить существенные и несущественные признаки, причинно-следственные связи</w:t>
            </w:r>
          </w:p>
          <w:p w:rsidR="007C6777" w:rsidRPr="00585A84" w:rsidRDefault="007C6777" w:rsidP="00FD70B3">
            <w:pPr>
              <w:jc w:val="both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jc w:val="both"/>
              <w:rPr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bookmarkStart w:id="17" w:name="OLE_LINK70"/>
            <w:bookmarkStart w:id="18" w:name="OLE_LINK71"/>
            <w:bookmarkStart w:id="19" w:name="OLE_LINK72"/>
            <w:bookmarkStart w:id="20" w:name="OLE_LINK73"/>
            <w:r w:rsidRPr="00585A84">
              <w:rPr>
                <w:color w:val="262626"/>
              </w:rPr>
              <w:t>свободно владеет</w:t>
            </w:r>
            <w:bookmarkEnd w:id="17"/>
            <w:bookmarkEnd w:id="18"/>
            <w:r w:rsidRPr="00585A84">
              <w:rPr>
                <w:color w:val="262626"/>
              </w:rPr>
              <w:t xml:space="preserve"> </w:t>
            </w:r>
            <w:r w:rsidRPr="00585A84">
              <w:rPr>
                <w:iCs/>
                <w:color w:val="262626"/>
              </w:rPr>
              <w:t>теоретической терминологией, символикой;</w:t>
            </w:r>
          </w:p>
          <w:p w:rsidR="007C6777" w:rsidRPr="00585A84" w:rsidRDefault="007C6777" w:rsidP="00FD70B3">
            <w:pPr>
              <w:rPr>
                <w:iCs/>
                <w:color w:val="262626"/>
              </w:rPr>
            </w:pPr>
            <w:r w:rsidRPr="00585A84">
              <w:rPr>
                <w:color w:val="262626"/>
              </w:rPr>
              <w:t xml:space="preserve">демонстрирует полное владение  </w:t>
            </w:r>
            <w:bookmarkEnd w:id="19"/>
            <w:bookmarkEnd w:id="20"/>
            <w:r w:rsidRPr="00585A84">
              <w:rPr>
                <w:iCs/>
                <w:color w:val="262626"/>
              </w:rPr>
              <w:t>основными приемами и  методами доказательства теорем, свойств, а также навыками их применения в решении задач;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</w:p>
        </w:tc>
      </w:tr>
      <w:bookmarkEnd w:id="12"/>
      <w:tr w:rsidR="007C6777" w:rsidTr="006B6352">
        <w:trPr>
          <w:trHeight w:val="6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  <w:r w:rsidRPr="007F3D83">
              <w:lastRenderedPageBreak/>
              <w:t>ПК-</w:t>
            </w: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имеет представление </w:t>
            </w:r>
            <w:bookmarkStart w:id="21" w:name="OLE_LINK30"/>
            <w:r w:rsidRPr="00585A84">
              <w:rPr>
                <w:color w:val="262626"/>
              </w:rPr>
              <w:t>о теоретических примерах, методах решения стандартных задач курса;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bookmarkStart w:id="22" w:name="OLE_LINK62"/>
            <w:bookmarkStart w:id="23" w:name="OLE_LINK63"/>
            <w:bookmarkStart w:id="24" w:name="OLE_LINK64"/>
            <w:bookmarkEnd w:id="21"/>
            <w:r w:rsidRPr="00585A84">
              <w:rPr>
                <w:color w:val="262626"/>
              </w:rPr>
              <w:t xml:space="preserve">испытывает сложности </w:t>
            </w:r>
            <w:bookmarkEnd w:id="22"/>
            <w:bookmarkEnd w:id="23"/>
            <w:bookmarkEnd w:id="24"/>
            <w:r w:rsidRPr="00585A84">
              <w:rPr>
                <w:color w:val="262626"/>
              </w:rPr>
              <w:t>при формулировании и  решении некоторых теоретических примеров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демонстрирует знание теоретических примеров,  методов </w:t>
            </w:r>
            <w:bookmarkStart w:id="25" w:name="OLE_LINK52"/>
            <w:bookmarkStart w:id="26" w:name="OLE_LINK53"/>
            <w:bookmarkStart w:id="27" w:name="OLE_LINK54"/>
            <w:r w:rsidRPr="00585A84">
              <w:rPr>
                <w:color w:val="262626"/>
              </w:rPr>
              <w:t>решения стандартных задач курса.</w:t>
            </w:r>
          </w:p>
          <w:bookmarkEnd w:id="25"/>
          <w:bookmarkEnd w:id="26"/>
          <w:bookmarkEnd w:id="27"/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Знает: </w:t>
            </w:r>
            <w:r w:rsidRPr="00585A84">
              <w:rPr>
                <w:color w:val="262626"/>
              </w:rPr>
              <w:t>показывает глубокое и полное знание теоретических примеров, методов решения стандартных задач курса.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 xml:space="preserve"> </w:t>
            </w:r>
          </w:p>
        </w:tc>
      </w:tr>
      <w:tr w:rsidR="007C6777" w:rsidTr="006B6352">
        <w:trPr>
          <w:trHeight w:val="691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color w:val="262626"/>
              </w:rPr>
              <w:t xml:space="preserve">корректно определять раздел, к которому относится данная задача, подобрать формулу, метод решения; 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  <w:r w:rsidRPr="00585A84">
              <w:rPr>
                <w:color w:val="262626"/>
              </w:rPr>
              <w:t>испытывает сложности при решении стандартных задач курса;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bookmarkStart w:id="28" w:name="OLE_LINK60"/>
            <w:bookmarkStart w:id="29" w:name="OLE_LINK61"/>
            <w:r w:rsidRPr="00585A84">
              <w:rPr>
                <w:iCs/>
                <w:color w:val="262626"/>
              </w:rPr>
              <w:t xml:space="preserve">способен </w:t>
            </w:r>
            <w:r w:rsidRPr="00585A84">
              <w:rPr>
                <w:color w:val="262626"/>
              </w:rPr>
              <w:t>корректно определять раздел, к которому относится данная задача, подобрать формулу, метод решения;</w:t>
            </w:r>
            <w:bookmarkEnd w:id="28"/>
            <w:bookmarkEnd w:id="29"/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>воспользоваться  определениями, теоремами, свойствами при решении задачи;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color w:val="262626"/>
              </w:rPr>
              <w:t>проявляет высокий уровень умений применять знания для решения практических задач и правильно интерпретировать полученный результат.</w:t>
            </w:r>
          </w:p>
        </w:tc>
      </w:tr>
      <w:tr w:rsidR="007C6777" w:rsidTr="006B6352">
        <w:trPr>
          <w:trHeight w:val="691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r w:rsidRPr="00585A84">
              <w:rPr>
                <w:color w:val="262626"/>
              </w:rPr>
              <w:t>может с трудом показать навыки решения задач, используя изученные приемы и методы курса;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 д</w:t>
            </w:r>
            <w:r w:rsidRPr="00585A84">
              <w:rPr>
                <w:iCs/>
                <w:color w:val="262626"/>
              </w:rPr>
              <w:t xml:space="preserve">емонстрирует некоторые </w:t>
            </w:r>
            <w:r w:rsidRPr="00585A84">
              <w:rPr>
                <w:color w:val="262626"/>
              </w:rPr>
              <w:t>навыки решения задач, используя изученные приемы и методы курса.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r w:rsidRPr="00585A84">
              <w:rPr>
                <w:color w:val="262626"/>
              </w:rPr>
              <w:t>свободно владеет навыками  решения стандартных и нестандартных задач курса;</w:t>
            </w:r>
          </w:p>
          <w:p w:rsidR="007C6777" w:rsidRPr="00585A84" w:rsidRDefault="007C6777" w:rsidP="00FD70B3">
            <w:pPr>
              <w:rPr>
                <w:color w:val="262626"/>
              </w:rPr>
            </w:pPr>
            <w:r w:rsidRPr="00585A84">
              <w:rPr>
                <w:color w:val="262626"/>
              </w:rPr>
              <w:t>владение  навыками поиска новой информации для решения возникающих проблем.</w:t>
            </w:r>
          </w:p>
          <w:p w:rsidR="007C6777" w:rsidRPr="00585A84" w:rsidRDefault="007C6777" w:rsidP="00FD70B3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</w:p>
        </w:tc>
      </w:tr>
    </w:tbl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F866E4" w:rsidRDefault="00F866E4" w:rsidP="00F866E4">
      <w:pPr>
        <w:pStyle w:val="2"/>
        <w:numPr>
          <w:ilvl w:val="0"/>
          <w:numId w:val="0"/>
        </w:numPr>
        <w:spacing w:before="0" w:after="0"/>
        <w:ind w:left="567"/>
        <w:jc w:val="center"/>
        <w:rPr>
          <w:rFonts w:eastAsia="TimesNewRomanPSMT"/>
          <w:b/>
        </w:rPr>
      </w:pPr>
    </w:p>
    <w:p w:rsidR="00DA682E" w:rsidRDefault="00DA682E" w:rsidP="002B7953">
      <w:pPr>
        <w:pStyle w:val="23"/>
        <w:numPr>
          <w:ilvl w:val="0"/>
          <w:numId w:val="6"/>
        </w:numPr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профессиональной </w:t>
      </w:r>
      <w:r w:rsidRPr="00F70C7A">
        <w:rPr>
          <w:b/>
          <w:bCs/>
          <w:sz w:val="24"/>
          <w:szCs w:val="24"/>
        </w:rPr>
        <w:t xml:space="preserve"> образовательной программы:</w:t>
      </w: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0848EE">
        <w:rPr>
          <w:b/>
          <w:bCs/>
          <w:sz w:val="24"/>
          <w:szCs w:val="24"/>
        </w:rPr>
        <w:t>.1. Текущая аттестация</w:t>
      </w:r>
    </w:p>
    <w:p w:rsidR="00DA682E" w:rsidRDefault="00DA682E" w:rsidP="00DA682E">
      <w:pPr>
        <w:ind w:left="720"/>
        <w:jc w:val="center"/>
        <w:rPr>
          <w:b/>
        </w:rPr>
      </w:pPr>
    </w:p>
    <w:p w:rsidR="00DA682E" w:rsidRPr="006546D0" w:rsidRDefault="00DA682E" w:rsidP="00DA682E">
      <w:pPr>
        <w:ind w:left="720"/>
        <w:jc w:val="center"/>
        <w:rPr>
          <w:b/>
        </w:rPr>
      </w:pPr>
      <w:r w:rsidRPr="006546D0">
        <w:rPr>
          <w:b/>
        </w:rPr>
        <w:t xml:space="preserve">Фонд </w:t>
      </w:r>
      <w:r w:rsidR="00095217">
        <w:rPr>
          <w:b/>
        </w:rPr>
        <w:t>аудиторных контрольных работ</w:t>
      </w:r>
    </w:p>
    <w:p w:rsidR="00DA682E" w:rsidRDefault="00DA682E" w:rsidP="00DA682E">
      <w:r>
        <w:t xml:space="preserve"> </w:t>
      </w:r>
    </w:p>
    <w:p w:rsidR="002B7953" w:rsidRDefault="002B7953" w:rsidP="002B7953">
      <w:pPr>
        <w:jc w:val="center"/>
        <w:rPr>
          <w:b/>
          <w:u w:val="single"/>
        </w:rPr>
      </w:pPr>
      <w:r w:rsidRPr="005C61CC">
        <w:rPr>
          <w:b/>
          <w:u w:val="single"/>
        </w:rPr>
        <w:t>Модуль №1.</w:t>
      </w:r>
    </w:p>
    <w:p w:rsidR="002B7953" w:rsidRPr="00170D02" w:rsidRDefault="002B7953" w:rsidP="002B7953">
      <w:pPr>
        <w:jc w:val="center"/>
        <w:rPr>
          <w:b/>
        </w:rPr>
      </w:pPr>
      <w:r w:rsidRPr="00170D02">
        <w:rPr>
          <w:b/>
        </w:rPr>
        <w:t>А. Аудиторная контрольная работа.</w:t>
      </w:r>
    </w:p>
    <w:p w:rsidR="002B7953" w:rsidRDefault="00D1314B" w:rsidP="002B7953">
      <w:pPr>
        <w:jc w:val="both"/>
      </w:pPr>
      <w:r>
        <w:rPr>
          <w:sz w:val="28"/>
        </w:rPr>
        <w:t xml:space="preserve">1.  </w:t>
      </w:r>
      <w:r w:rsidR="004A70C0">
        <w:rPr>
          <w:sz w:val="28"/>
        </w:rPr>
        <w:t xml:space="preserve">Решить уравнение </w:t>
      </w:r>
      <w:r w:rsidRPr="00E64604">
        <w:rPr>
          <w:position w:val="-10"/>
          <w:sz w:val="28"/>
        </w:rPr>
        <w:object w:dxaOrig="20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16.5pt" o:ole="">
            <v:imagedata r:id="rId6" o:title=""/>
          </v:shape>
          <o:OLEObject Type="Embed" ProgID="Equation.3" ShapeID="_x0000_i1025" DrawAspect="Content" ObjectID="_1662327076" r:id="rId7"/>
        </w:object>
      </w:r>
    </w:p>
    <w:p w:rsidR="002B7953" w:rsidRPr="00170D02" w:rsidRDefault="00D1314B" w:rsidP="00D1314B">
      <w:pPr>
        <w:jc w:val="both"/>
      </w:pPr>
      <w:r>
        <w:rPr>
          <w:bCs/>
          <w:sz w:val="28"/>
          <w:szCs w:val="28"/>
        </w:rPr>
        <w:t xml:space="preserve">2. 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A0316C">
        <w:rPr>
          <w:position w:val="-10"/>
          <w:sz w:val="28"/>
        </w:rPr>
        <w:object w:dxaOrig="2299" w:dyaOrig="360">
          <v:shape id="_x0000_i1026" type="#_x0000_t75" style="width:114.75pt;height:18.75pt" o:ole="">
            <v:imagedata r:id="rId8" o:title=""/>
          </v:shape>
          <o:OLEObject Type="Embed" ProgID="Equation.3" ShapeID="_x0000_i1026" DrawAspect="Content" ObjectID="_1662327077" r:id="rId9"/>
        </w:object>
      </w:r>
      <w:r w:rsidR="004A70C0">
        <w:rPr>
          <w:sz w:val="28"/>
        </w:rPr>
        <w:t>.</w:t>
      </w:r>
    </w:p>
    <w:p w:rsidR="002B7953" w:rsidRDefault="00D1314B" w:rsidP="00D1314B">
      <w:pPr>
        <w:rPr>
          <w:position w:val="-10"/>
          <w:sz w:val="28"/>
        </w:rPr>
      </w:pPr>
      <w:r>
        <w:rPr>
          <w:bCs/>
          <w:sz w:val="28"/>
          <w:szCs w:val="28"/>
        </w:rPr>
        <w:lastRenderedPageBreak/>
        <w:t xml:space="preserve">3. 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BB6EBA">
        <w:rPr>
          <w:position w:val="-10"/>
          <w:sz w:val="28"/>
        </w:rPr>
        <w:object w:dxaOrig="1820" w:dyaOrig="320">
          <v:shape id="_x0000_i1027" type="#_x0000_t75" style="width:90.75pt;height:16.5pt" o:ole="">
            <v:imagedata r:id="rId10" o:title=""/>
          </v:shape>
          <o:OLEObject Type="Embed" ProgID="Equation.3" ShapeID="_x0000_i1027" DrawAspect="Content" ObjectID="_1662327078" r:id="rId11"/>
        </w:object>
      </w:r>
    </w:p>
    <w:p w:rsidR="004A70C0" w:rsidRPr="00900DEE" w:rsidRDefault="00D1314B" w:rsidP="00D1314B">
      <w:r>
        <w:rPr>
          <w:bCs/>
          <w:sz w:val="28"/>
          <w:szCs w:val="28"/>
        </w:rPr>
        <w:t xml:space="preserve">4. 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734D18">
        <w:rPr>
          <w:position w:val="-10"/>
          <w:sz w:val="28"/>
        </w:rPr>
        <w:object w:dxaOrig="1980" w:dyaOrig="360">
          <v:shape id="_x0000_i1028" type="#_x0000_t75" style="width:99.75pt;height:18.75pt" o:ole="">
            <v:imagedata r:id="rId12" o:title=""/>
          </v:shape>
          <o:OLEObject Type="Embed" ProgID="Equation.3" ShapeID="_x0000_i1028" DrawAspect="Content" ObjectID="_1662327079" r:id="rId13"/>
        </w:object>
      </w:r>
    </w:p>
    <w:p w:rsidR="002B7953" w:rsidRDefault="00D1314B" w:rsidP="002B7953">
      <w:r>
        <w:rPr>
          <w:sz w:val="28"/>
        </w:rPr>
        <w:t xml:space="preserve">5.   Решить уравнение </w:t>
      </w:r>
      <w:r w:rsidRPr="00884004">
        <w:rPr>
          <w:sz w:val="28"/>
        </w:rPr>
        <w:t xml:space="preserve"> </w:t>
      </w:r>
      <w:r>
        <w:rPr>
          <w:sz w:val="28"/>
        </w:rPr>
        <w:t xml:space="preserve">  </w:t>
      </w:r>
      <w:r w:rsidRPr="00FB4CEC">
        <w:rPr>
          <w:position w:val="-28"/>
          <w:sz w:val="28"/>
        </w:rPr>
        <w:object w:dxaOrig="2860" w:dyaOrig="700">
          <v:shape id="_x0000_i1029" type="#_x0000_t75" style="width:142.5pt;height:34.5pt" o:ole="">
            <v:imagedata r:id="rId14" o:title=""/>
          </v:shape>
          <o:OLEObject Type="Embed" ProgID="Equation.3" ShapeID="_x0000_i1029" DrawAspect="Content" ObjectID="_1662327080" r:id="rId15"/>
        </w:object>
      </w:r>
      <w:r w:rsidRPr="00884004">
        <w:rPr>
          <w:sz w:val="28"/>
        </w:rPr>
        <w:t>.</w:t>
      </w:r>
    </w:p>
    <w:p w:rsidR="00D1314B" w:rsidRDefault="00D1314B" w:rsidP="002B7953">
      <w:pPr>
        <w:jc w:val="center"/>
        <w:rPr>
          <w:b/>
          <w:u w:val="single"/>
        </w:rPr>
      </w:pPr>
    </w:p>
    <w:p w:rsidR="002B7953" w:rsidRDefault="002B7953" w:rsidP="002B7953">
      <w:pPr>
        <w:jc w:val="center"/>
      </w:pPr>
      <w:r w:rsidRPr="00E54024">
        <w:rPr>
          <w:b/>
          <w:u w:val="single"/>
        </w:rPr>
        <w:t>Модуль №</w:t>
      </w:r>
      <w:r w:rsidRPr="0009491D">
        <w:rPr>
          <w:b/>
          <w:u w:val="single"/>
        </w:rPr>
        <w:t>2</w:t>
      </w:r>
      <w:r w:rsidRPr="00E54024">
        <w:rPr>
          <w:b/>
          <w:u w:val="single"/>
        </w:rPr>
        <w:t>.</w:t>
      </w:r>
    </w:p>
    <w:p w:rsidR="002B7953" w:rsidRPr="0077191D" w:rsidRDefault="002B7953" w:rsidP="002B7953">
      <w:pPr>
        <w:jc w:val="center"/>
        <w:rPr>
          <w:b/>
        </w:rPr>
      </w:pPr>
      <w:r w:rsidRPr="0077191D">
        <w:rPr>
          <w:b/>
        </w:rPr>
        <w:t>А. Аудиторная контрольная работа</w:t>
      </w:r>
    </w:p>
    <w:p w:rsidR="002B7953" w:rsidRPr="00011DFA" w:rsidRDefault="00D1314B" w:rsidP="00D1314B">
      <w:pPr>
        <w:tabs>
          <w:tab w:val="center" w:pos="4536"/>
          <w:tab w:val="right" w:pos="9072"/>
        </w:tabs>
        <w:adjustRightInd w:val="0"/>
        <w:snapToGrid w:val="0"/>
        <w:spacing w:line="360" w:lineRule="auto"/>
      </w:pPr>
      <w:r>
        <w:t xml:space="preserve">1. </w:t>
      </w:r>
      <w:r>
        <w:rPr>
          <w:sz w:val="28"/>
        </w:rPr>
        <w:t xml:space="preserve">Решить уравнение </w:t>
      </w:r>
      <w:r w:rsidRPr="00911937">
        <w:rPr>
          <w:position w:val="-10"/>
          <w:sz w:val="28"/>
        </w:rPr>
        <w:object w:dxaOrig="1800" w:dyaOrig="360">
          <v:shape id="_x0000_i1030" type="#_x0000_t75" style="width:90pt;height:18.75pt" o:ole="">
            <v:imagedata r:id="rId16" o:title=""/>
          </v:shape>
          <o:OLEObject Type="Embed" ProgID="Equation.3" ShapeID="_x0000_i1030" DrawAspect="Content" ObjectID="_1662327081" r:id="rId17"/>
        </w:object>
      </w:r>
      <w:r>
        <w:rPr>
          <w:sz w:val="28"/>
        </w:rPr>
        <w:t xml:space="preserve"> и выделить особые решения (если они есть).</w:t>
      </w:r>
    </w:p>
    <w:p w:rsidR="00DA682E" w:rsidRDefault="00D1314B" w:rsidP="00DA682E">
      <w:pPr>
        <w:rPr>
          <w:position w:val="-12"/>
          <w:sz w:val="28"/>
        </w:rPr>
      </w:pPr>
      <w:r>
        <w:rPr>
          <w:sz w:val="28"/>
        </w:rPr>
        <w:t xml:space="preserve">2.  Проинтегрировать уравнение </w:t>
      </w:r>
      <w:r w:rsidRPr="0086324B">
        <w:rPr>
          <w:position w:val="-12"/>
          <w:sz w:val="28"/>
        </w:rPr>
        <w:object w:dxaOrig="1440" w:dyaOrig="440">
          <v:shape id="_x0000_i1031" type="#_x0000_t75" style="width:1in;height:22.5pt" o:ole="">
            <v:imagedata r:id="rId18" o:title=""/>
          </v:shape>
          <o:OLEObject Type="Embed" ProgID="Equation.3" ShapeID="_x0000_i1031" DrawAspect="Content" ObjectID="_1662327082" r:id="rId19"/>
        </w:object>
      </w:r>
    </w:p>
    <w:p w:rsidR="00FB6D9F" w:rsidRDefault="00FB6D9F" w:rsidP="00DA682E">
      <w:pPr>
        <w:rPr>
          <w:position w:val="-10"/>
          <w:sz w:val="28"/>
        </w:rPr>
      </w:pPr>
      <w:r>
        <w:rPr>
          <w:sz w:val="28"/>
        </w:rPr>
        <w:t xml:space="preserve">3.  Проинтегрировать уравнение </w:t>
      </w:r>
      <w:r w:rsidRPr="0010545A">
        <w:rPr>
          <w:position w:val="-10"/>
          <w:sz w:val="28"/>
        </w:rPr>
        <w:object w:dxaOrig="1500" w:dyaOrig="360">
          <v:shape id="_x0000_i1032" type="#_x0000_t75" style="width:75pt;height:18.75pt" o:ole="">
            <v:imagedata r:id="rId20" o:title=""/>
          </v:shape>
          <o:OLEObject Type="Embed" ProgID="Equation.3" ShapeID="_x0000_i1032" DrawAspect="Content" ObjectID="_1662327083" r:id="rId21"/>
        </w:object>
      </w:r>
    </w:p>
    <w:p w:rsidR="00FB6D9F" w:rsidRDefault="00FB2033" w:rsidP="00DA682E">
      <w:r>
        <w:rPr>
          <w:sz w:val="28"/>
        </w:rPr>
        <w:t xml:space="preserve">4.  </w:t>
      </w:r>
      <w:r w:rsidR="00FB6D9F">
        <w:rPr>
          <w:sz w:val="28"/>
        </w:rPr>
        <w:t xml:space="preserve">Решить уравнение </w:t>
      </w:r>
      <w:r w:rsidR="00FB6D9F" w:rsidRPr="00911937">
        <w:rPr>
          <w:position w:val="-10"/>
          <w:sz w:val="28"/>
        </w:rPr>
        <w:object w:dxaOrig="1260" w:dyaOrig="360">
          <v:shape id="_x0000_i1033" type="#_x0000_t75" style="width:63pt;height:18.75pt" o:ole="">
            <v:imagedata r:id="rId22" o:title=""/>
          </v:shape>
          <o:OLEObject Type="Embed" ProgID="Equation.3" ShapeID="_x0000_i1033" DrawAspect="Content" ObjectID="_1662327084" r:id="rId23"/>
        </w:object>
      </w:r>
    </w:p>
    <w:p w:rsidR="004A70C0" w:rsidRDefault="00FB2033" w:rsidP="00DA682E">
      <w:pPr>
        <w:rPr>
          <w:sz w:val="28"/>
        </w:rPr>
      </w:pPr>
      <w:r>
        <w:rPr>
          <w:sz w:val="28"/>
        </w:rPr>
        <w:t xml:space="preserve">5.  </w:t>
      </w:r>
      <w:r w:rsidR="00FB6D9F">
        <w:rPr>
          <w:sz w:val="28"/>
        </w:rPr>
        <w:t xml:space="preserve">Решить уравнение </w:t>
      </w:r>
      <w:r w:rsidR="00FB6D9F" w:rsidRPr="00934537">
        <w:rPr>
          <w:position w:val="-10"/>
          <w:sz w:val="28"/>
        </w:rPr>
        <w:object w:dxaOrig="2460" w:dyaOrig="320">
          <v:shape id="_x0000_i1034" type="#_x0000_t75" style="width:123pt;height:16.5pt" o:ole="">
            <v:imagedata r:id="rId24" o:title=""/>
          </v:shape>
          <o:OLEObject Type="Embed" ProgID="Equation.3" ShapeID="_x0000_i1034" DrawAspect="Content" ObjectID="_1662327085" r:id="rId25"/>
        </w:object>
      </w:r>
      <w:r w:rsidR="00FB6D9F">
        <w:rPr>
          <w:sz w:val="28"/>
        </w:rPr>
        <w:t>.</w:t>
      </w:r>
    </w:p>
    <w:p w:rsidR="00FB6D9F" w:rsidRDefault="00FB2033" w:rsidP="00DA682E">
      <w:pPr>
        <w:rPr>
          <w:sz w:val="28"/>
        </w:rPr>
      </w:pPr>
      <w:r>
        <w:rPr>
          <w:sz w:val="28"/>
        </w:rPr>
        <w:t xml:space="preserve">6.  </w:t>
      </w:r>
      <w:r w:rsidR="00FB6D9F">
        <w:rPr>
          <w:sz w:val="28"/>
        </w:rPr>
        <w:t xml:space="preserve">Решить уравнение </w:t>
      </w:r>
      <w:r w:rsidR="00FB6D9F" w:rsidRPr="00934537">
        <w:rPr>
          <w:position w:val="-10"/>
          <w:sz w:val="28"/>
        </w:rPr>
        <w:object w:dxaOrig="3600" w:dyaOrig="360">
          <v:shape id="_x0000_i1035" type="#_x0000_t75" style="width:180pt;height:18.75pt" o:ole="">
            <v:imagedata r:id="rId26" o:title=""/>
          </v:shape>
          <o:OLEObject Type="Embed" ProgID="Equation.3" ShapeID="_x0000_i1035" DrawAspect="Content" ObjectID="_1662327086" r:id="rId27"/>
        </w:object>
      </w:r>
      <w:r w:rsidR="00FB6D9F">
        <w:rPr>
          <w:sz w:val="28"/>
        </w:rPr>
        <w:t>.</w:t>
      </w:r>
    </w:p>
    <w:p w:rsidR="00FB2033" w:rsidRDefault="00FB2033" w:rsidP="00DA682E">
      <w:r>
        <w:rPr>
          <w:sz w:val="28"/>
        </w:rPr>
        <w:t xml:space="preserve">7.  Решить уравнение </w:t>
      </w:r>
      <w:r w:rsidRPr="009C38F6">
        <w:rPr>
          <w:position w:val="-10"/>
          <w:sz w:val="28"/>
        </w:rPr>
        <w:object w:dxaOrig="2380" w:dyaOrig="360">
          <v:shape id="_x0000_i1036" type="#_x0000_t75" style="width:119.25pt;height:18.75pt" o:ole="">
            <v:imagedata r:id="rId28" o:title=""/>
          </v:shape>
          <o:OLEObject Type="Embed" ProgID="Equation.3" ShapeID="_x0000_i1036" DrawAspect="Content" ObjectID="_1662327087" r:id="rId29"/>
        </w:object>
      </w:r>
      <w:r>
        <w:rPr>
          <w:sz w:val="28"/>
        </w:rPr>
        <w:t>.</w:t>
      </w:r>
    </w:p>
    <w:p w:rsidR="00FB2033" w:rsidRDefault="00FB2033" w:rsidP="004A70C0">
      <w:pPr>
        <w:jc w:val="center"/>
        <w:rPr>
          <w:b/>
          <w:u w:val="single"/>
        </w:rPr>
      </w:pPr>
    </w:p>
    <w:p w:rsidR="00F6552B" w:rsidRDefault="00F6552B" w:rsidP="00F6552B">
      <w:pPr>
        <w:rPr>
          <w:b/>
          <w:sz w:val="28"/>
          <w:szCs w:val="28"/>
        </w:rPr>
      </w:pPr>
    </w:p>
    <w:p w:rsidR="00DA682E" w:rsidRPr="009D2850" w:rsidRDefault="00DA682E" w:rsidP="00DA682E">
      <w:pPr>
        <w:jc w:val="center"/>
        <w:rPr>
          <w:b/>
          <w:sz w:val="28"/>
          <w:szCs w:val="28"/>
        </w:rPr>
      </w:pPr>
      <w:r w:rsidRPr="009D2850">
        <w:rPr>
          <w:b/>
          <w:sz w:val="28"/>
          <w:szCs w:val="28"/>
        </w:rPr>
        <w:t xml:space="preserve">Фонд </w:t>
      </w:r>
      <w:r>
        <w:rPr>
          <w:b/>
          <w:sz w:val="28"/>
          <w:szCs w:val="28"/>
        </w:rPr>
        <w:t xml:space="preserve">домашних </w:t>
      </w:r>
      <w:r w:rsidR="00095217">
        <w:rPr>
          <w:b/>
          <w:sz w:val="28"/>
          <w:szCs w:val="28"/>
        </w:rPr>
        <w:t>контрольных работ</w:t>
      </w:r>
      <w:r w:rsidRPr="009D2850">
        <w:rPr>
          <w:b/>
          <w:sz w:val="28"/>
          <w:szCs w:val="28"/>
        </w:rPr>
        <w:t xml:space="preserve"> </w:t>
      </w:r>
    </w:p>
    <w:p w:rsidR="002B7953" w:rsidRDefault="002B7953" w:rsidP="002B7953">
      <w:pPr>
        <w:jc w:val="center"/>
      </w:pPr>
      <w:r w:rsidRPr="005C61CC">
        <w:rPr>
          <w:b/>
          <w:u w:val="single"/>
        </w:rPr>
        <w:t>Модуль №1</w:t>
      </w:r>
    </w:p>
    <w:p w:rsidR="002B7953" w:rsidRPr="004412AB" w:rsidRDefault="002B7953" w:rsidP="002B7953">
      <w:pPr>
        <w:jc w:val="center"/>
        <w:rPr>
          <w:b/>
        </w:rPr>
      </w:pPr>
      <w:r w:rsidRPr="004412AB">
        <w:rPr>
          <w:b/>
        </w:rPr>
        <w:t>Б. Домашняя контрольная работа.</w:t>
      </w:r>
    </w:p>
    <w:p w:rsidR="002B7953" w:rsidRDefault="00D1314B" w:rsidP="002B7953">
      <w:pPr>
        <w:rPr>
          <w:sz w:val="28"/>
        </w:rPr>
      </w:pPr>
      <w:r>
        <w:rPr>
          <w:bCs/>
          <w:sz w:val="28"/>
          <w:szCs w:val="28"/>
        </w:rPr>
        <w:t xml:space="preserve">1.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367B88">
        <w:rPr>
          <w:position w:val="-24"/>
          <w:sz w:val="28"/>
        </w:rPr>
        <w:object w:dxaOrig="1480" w:dyaOrig="620">
          <v:shape id="_x0000_i1037" type="#_x0000_t75" style="width:73.5pt;height:31.5pt" o:ole="">
            <v:imagedata r:id="rId30" o:title=""/>
          </v:shape>
          <o:OLEObject Type="Embed" ProgID="Equation.3" ShapeID="_x0000_i1037" DrawAspect="Content" ObjectID="_1662327088" r:id="rId31"/>
        </w:object>
      </w:r>
      <w:r w:rsidR="004A70C0">
        <w:rPr>
          <w:sz w:val="28"/>
        </w:rPr>
        <w:t>.</w:t>
      </w:r>
    </w:p>
    <w:p w:rsidR="004A70C0" w:rsidRDefault="00D1314B" w:rsidP="002B7953">
      <w:pPr>
        <w:rPr>
          <w:sz w:val="28"/>
        </w:rPr>
      </w:pPr>
      <w:r>
        <w:rPr>
          <w:bCs/>
          <w:sz w:val="28"/>
          <w:szCs w:val="28"/>
        </w:rPr>
        <w:t xml:space="preserve">2.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BB6EBA">
        <w:rPr>
          <w:position w:val="-10"/>
          <w:sz w:val="28"/>
        </w:rPr>
        <w:object w:dxaOrig="3300" w:dyaOrig="320">
          <v:shape id="_x0000_i1038" type="#_x0000_t75" style="width:165pt;height:16.5pt" o:ole="">
            <v:imagedata r:id="rId32" o:title=""/>
          </v:shape>
          <o:OLEObject Type="Embed" ProgID="Equation.3" ShapeID="_x0000_i1038" DrawAspect="Content" ObjectID="_1662327089" r:id="rId33"/>
        </w:object>
      </w:r>
      <w:r w:rsidR="004A70C0">
        <w:rPr>
          <w:sz w:val="28"/>
        </w:rPr>
        <w:t>.</w:t>
      </w:r>
    </w:p>
    <w:p w:rsidR="00D1314B" w:rsidRDefault="00D1314B" w:rsidP="002B7953">
      <w:pPr>
        <w:rPr>
          <w:sz w:val="28"/>
        </w:rPr>
      </w:pPr>
      <w:r>
        <w:rPr>
          <w:bCs/>
          <w:sz w:val="28"/>
          <w:szCs w:val="28"/>
        </w:rPr>
        <w:t xml:space="preserve">3.  Решить уравнение </w:t>
      </w:r>
      <w:r w:rsidRPr="00734D18">
        <w:rPr>
          <w:position w:val="-10"/>
          <w:sz w:val="28"/>
        </w:rPr>
        <w:object w:dxaOrig="1980" w:dyaOrig="320">
          <v:shape id="_x0000_i1039" type="#_x0000_t75" style="width:99.75pt;height:16.5pt" o:ole="">
            <v:imagedata r:id="rId34" o:title=""/>
          </v:shape>
          <o:OLEObject Type="Embed" ProgID="Equation.3" ShapeID="_x0000_i1039" DrawAspect="Content" ObjectID="_1662327090" r:id="rId35"/>
        </w:object>
      </w:r>
    </w:p>
    <w:p w:rsidR="004A70C0" w:rsidRDefault="00D1314B" w:rsidP="002B7953">
      <w:pPr>
        <w:rPr>
          <w:position w:val="-10"/>
          <w:sz w:val="28"/>
        </w:rPr>
      </w:pPr>
      <w:r>
        <w:rPr>
          <w:bCs/>
          <w:sz w:val="28"/>
          <w:szCs w:val="28"/>
        </w:rPr>
        <w:t xml:space="preserve">4.  Решить уравнение </w:t>
      </w:r>
      <w:r w:rsidRPr="00526FCB">
        <w:rPr>
          <w:position w:val="-10"/>
          <w:sz w:val="28"/>
        </w:rPr>
        <w:object w:dxaOrig="1939" w:dyaOrig="360">
          <v:shape id="_x0000_i1040" type="#_x0000_t75" style="width:98.25pt;height:18.75pt" o:ole="">
            <v:imagedata r:id="rId36" o:title=""/>
          </v:shape>
          <o:OLEObject Type="Embed" ProgID="Equation.3" ShapeID="_x0000_i1040" DrawAspect="Content" ObjectID="_1662327091" r:id="rId37"/>
        </w:object>
      </w:r>
    </w:p>
    <w:p w:rsidR="00D1314B" w:rsidRDefault="00D1314B" w:rsidP="002B7953">
      <w:pPr>
        <w:rPr>
          <w:sz w:val="28"/>
        </w:rPr>
      </w:pPr>
      <w:r>
        <w:rPr>
          <w:sz w:val="28"/>
        </w:rPr>
        <w:t xml:space="preserve">5.  Решить уравнение </w:t>
      </w:r>
      <w:r w:rsidRPr="00F15ABD">
        <w:rPr>
          <w:position w:val="-10"/>
          <w:sz w:val="28"/>
        </w:rPr>
        <w:object w:dxaOrig="1700" w:dyaOrig="320">
          <v:shape id="_x0000_i1041" type="#_x0000_t75" style="width:84.75pt;height:16.5pt" o:ole="">
            <v:imagedata r:id="rId38" o:title=""/>
          </v:shape>
          <o:OLEObject Type="Embed" ProgID="Equation.3" ShapeID="_x0000_i1041" DrawAspect="Content" ObjectID="_1662327092" r:id="rId39"/>
        </w:object>
      </w:r>
      <w:r>
        <w:rPr>
          <w:sz w:val="28"/>
        </w:rPr>
        <w:t>.</w:t>
      </w:r>
    </w:p>
    <w:p w:rsidR="00D1314B" w:rsidRDefault="00D1314B" w:rsidP="002B7953">
      <w:r>
        <w:rPr>
          <w:sz w:val="28"/>
        </w:rPr>
        <w:t xml:space="preserve">6.  Решить уравнение </w:t>
      </w:r>
      <w:r w:rsidRPr="00884004">
        <w:rPr>
          <w:sz w:val="28"/>
        </w:rPr>
        <w:t xml:space="preserve"> </w:t>
      </w:r>
      <w:r>
        <w:rPr>
          <w:sz w:val="28"/>
        </w:rPr>
        <w:t xml:space="preserve">  </w:t>
      </w:r>
      <w:r w:rsidRPr="00923C6C">
        <w:rPr>
          <w:position w:val="-32"/>
          <w:sz w:val="28"/>
        </w:rPr>
        <w:object w:dxaOrig="2940" w:dyaOrig="760">
          <v:shape id="_x0000_i1042" type="#_x0000_t75" style="width:147pt;height:38.25pt" o:ole="">
            <v:imagedata r:id="rId40" o:title=""/>
          </v:shape>
          <o:OLEObject Type="Embed" ProgID="Equation.3" ShapeID="_x0000_i1042" DrawAspect="Content" ObjectID="_1662327093" r:id="rId41"/>
        </w:object>
      </w:r>
    </w:p>
    <w:p w:rsidR="00D1314B" w:rsidRDefault="00D1314B" w:rsidP="00D1314B">
      <w:pPr>
        <w:rPr>
          <w:b/>
          <w:u w:val="single"/>
        </w:rPr>
      </w:pPr>
      <w:r>
        <w:rPr>
          <w:sz w:val="28"/>
        </w:rPr>
        <w:t xml:space="preserve">7.  Решить уравнение </w:t>
      </w:r>
      <w:r w:rsidRPr="00884004">
        <w:rPr>
          <w:sz w:val="28"/>
        </w:rPr>
        <w:t xml:space="preserve"> </w:t>
      </w:r>
      <w:r>
        <w:rPr>
          <w:sz w:val="28"/>
        </w:rPr>
        <w:t xml:space="preserve">  </w:t>
      </w:r>
      <w:r w:rsidRPr="003C1A9F">
        <w:rPr>
          <w:position w:val="-10"/>
          <w:sz w:val="28"/>
        </w:rPr>
        <w:object w:dxaOrig="2480" w:dyaOrig="360">
          <v:shape id="_x0000_i1043" type="#_x0000_t75" style="width:125.25pt;height:18.75pt" o:ole="">
            <v:imagedata r:id="rId42" o:title=""/>
          </v:shape>
          <o:OLEObject Type="Embed" ProgID="Equation.3" ShapeID="_x0000_i1043" DrawAspect="Content" ObjectID="_1662327094" r:id="rId43"/>
        </w:object>
      </w:r>
    </w:p>
    <w:p w:rsidR="00D1314B" w:rsidRDefault="00D1314B" w:rsidP="002B7953">
      <w:pPr>
        <w:jc w:val="center"/>
        <w:rPr>
          <w:b/>
          <w:u w:val="single"/>
        </w:rPr>
      </w:pPr>
    </w:p>
    <w:p w:rsidR="002B7953" w:rsidRPr="005C61CC" w:rsidRDefault="002B7953" w:rsidP="002B7953">
      <w:pPr>
        <w:jc w:val="center"/>
        <w:rPr>
          <w:b/>
          <w:u w:val="single"/>
        </w:rPr>
      </w:pPr>
      <w:r w:rsidRPr="005C61CC">
        <w:rPr>
          <w:b/>
          <w:u w:val="single"/>
        </w:rPr>
        <w:t>Модуль №</w:t>
      </w:r>
      <w:r>
        <w:rPr>
          <w:b/>
          <w:u w:val="single"/>
        </w:rPr>
        <w:t>2</w:t>
      </w:r>
    </w:p>
    <w:p w:rsidR="002B7953" w:rsidRDefault="002B7953" w:rsidP="002B7953">
      <w:pPr>
        <w:ind w:firstLine="708"/>
        <w:jc w:val="center"/>
        <w:rPr>
          <w:b/>
        </w:rPr>
      </w:pPr>
      <w:r w:rsidRPr="00F13BDD">
        <w:rPr>
          <w:b/>
        </w:rPr>
        <w:t>В. Домашняя контрольная работа.</w:t>
      </w:r>
    </w:p>
    <w:p w:rsidR="004A70C0" w:rsidRDefault="004A70C0" w:rsidP="002B7953">
      <w:pPr>
        <w:ind w:firstLine="708"/>
        <w:jc w:val="center"/>
        <w:rPr>
          <w:b/>
        </w:rPr>
      </w:pPr>
    </w:p>
    <w:p w:rsidR="00D1314B" w:rsidRDefault="00D1314B" w:rsidP="00D1314B">
      <w:pPr>
        <w:rPr>
          <w:b/>
        </w:rPr>
      </w:pPr>
      <w:r>
        <w:rPr>
          <w:sz w:val="28"/>
        </w:rPr>
        <w:t xml:space="preserve">1.  Найти особые решения уравнения </w:t>
      </w:r>
      <w:r w:rsidRPr="0010545A">
        <w:rPr>
          <w:position w:val="-10"/>
          <w:sz w:val="28"/>
        </w:rPr>
        <w:object w:dxaOrig="1980" w:dyaOrig="360">
          <v:shape id="_x0000_i1044" type="#_x0000_t75" style="width:99.75pt;height:18.75pt" o:ole="">
            <v:imagedata r:id="rId44" o:title=""/>
          </v:shape>
          <o:OLEObject Type="Embed" ProgID="Equation.3" ShapeID="_x0000_i1044" DrawAspect="Content" ObjectID="_1662327095" r:id="rId45"/>
        </w:object>
      </w:r>
    </w:p>
    <w:p w:rsidR="00D1314B" w:rsidRDefault="00FB6D9F" w:rsidP="00FB6D9F">
      <w:pPr>
        <w:rPr>
          <w:position w:val="-10"/>
          <w:sz w:val="28"/>
        </w:rPr>
      </w:pPr>
      <w:r>
        <w:rPr>
          <w:sz w:val="28"/>
        </w:rPr>
        <w:t xml:space="preserve">2.  Проинтегрировать уравнение </w:t>
      </w:r>
      <w:r w:rsidRPr="0010545A">
        <w:rPr>
          <w:position w:val="-10"/>
          <w:sz w:val="28"/>
        </w:rPr>
        <w:object w:dxaOrig="1400" w:dyaOrig="360">
          <v:shape id="_x0000_i1045" type="#_x0000_t75" style="width:70.5pt;height:18.75pt" o:ole="">
            <v:imagedata r:id="rId46" o:title=""/>
          </v:shape>
          <o:OLEObject Type="Embed" ProgID="Equation.3" ShapeID="_x0000_i1045" DrawAspect="Content" ObjectID="_1662327096" r:id="rId47"/>
        </w:object>
      </w:r>
    </w:p>
    <w:p w:rsidR="00FB6D9F" w:rsidRDefault="00FB6D9F" w:rsidP="00FB6D9F">
      <w:pPr>
        <w:rPr>
          <w:position w:val="-10"/>
          <w:sz w:val="28"/>
        </w:rPr>
      </w:pPr>
      <w:r>
        <w:rPr>
          <w:b/>
        </w:rPr>
        <w:t xml:space="preserve">3.  </w:t>
      </w:r>
      <w:r>
        <w:rPr>
          <w:sz w:val="28"/>
        </w:rPr>
        <w:t xml:space="preserve">Проинтегрировать уравнение </w:t>
      </w:r>
      <w:r w:rsidRPr="0010545A">
        <w:rPr>
          <w:position w:val="-10"/>
          <w:sz w:val="28"/>
        </w:rPr>
        <w:object w:dxaOrig="1400" w:dyaOrig="320">
          <v:shape id="_x0000_i1046" type="#_x0000_t75" style="width:70.5pt;height:16.5pt" o:ole="">
            <v:imagedata r:id="rId48" o:title=""/>
          </v:shape>
          <o:OLEObject Type="Embed" ProgID="Equation.3" ShapeID="_x0000_i1046" DrawAspect="Content" ObjectID="_1662327097" r:id="rId49"/>
        </w:object>
      </w:r>
    </w:p>
    <w:p w:rsidR="00FB6D9F" w:rsidRDefault="00FB6D9F" w:rsidP="00FB6D9F">
      <w:pPr>
        <w:rPr>
          <w:sz w:val="28"/>
        </w:rPr>
      </w:pPr>
      <w:r>
        <w:rPr>
          <w:sz w:val="28"/>
        </w:rPr>
        <w:t xml:space="preserve">4. Найти особое решение дифференциального уравнения, если известно общее решение  </w:t>
      </w:r>
      <w:r w:rsidRPr="0010545A">
        <w:rPr>
          <w:position w:val="-10"/>
          <w:sz w:val="28"/>
        </w:rPr>
        <w:object w:dxaOrig="1280" w:dyaOrig="360">
          <v:shape id="_x0000_i1047" type="#_x0000_t75" style="width:64.5pt;height:18.75pt" o:ole="">
            <v:imagedata r:id="rId50" o:title=""/>
          </v:shape>
          <o:OLEObject Type="Embed" ProgID="Equation.3" ShapeID="_x0000_i1047" DrawAspect="Content" ObjectID="_1662327098" r:id="rId51"/>
        </w:object>
      </w:r>
      <w:r>
        <w:rPr>
          <w:sz w:val="28"/>
        </w:rPr>
        <w:t>.</w:t>
      </w:r>
    </w:p>
    <w:p w:rsidR="00FB6D9F" w:rsidRDefault="00FB2033" w:rsidP="00FB6D9F">
      <w:pPr>
        <w:rPr>
          <w:position w:val="-10"/>
          <w:sz w:val="28"/>
        </w:rPr>
      </w:pPr>
      <w:r>
        <w:rPr>
          <w:sz w:val="28"/>
        </w:rPr>
        <w:lastRenderedPageBreak/>
        <w:t xml:space="preserve">5.  </w:t>
      </w:r>
      <w:r w:rsidR="00FB6D9F">
        <w:rPr>
          <w:sz w:val="28"/>
        </w:rPr>
        <w:t xml:space="preserve">Решить уравнение </w:t>
      </w:r>
      <w:r w:rsidR="00FB6D9F" w:rsidRPr="00911937">
        <w:rPr>
          <w:position w:val="-10"/>
          <w:sz w:val="28"/>
        </w:rPr>
        <w:object w:dxaOrig="1080" w:dyaOrig="360">
          <v:shape id="_x0000_i1048" type="#_x0000_t75" style="width:54pt;height:18.75pt" o:ole="">
            <v:imagedata r:id="rId52" o:title=""/>
          </v:shape>
          <o:OLEObject Type="Embed" ProgID="Equation.3" ShapeID="_x0000_i1048" DrawAspect="Content" ObjectID="_1662327099" r:id="rId53"/>
        </w:object>
      </w:r>
    </w:p>
    <w:p w:rsidR="00FB6D9F" w:rsidRDefault="00FB2033" w:rsidP="00FB6D9F">
      <w:pPr>
        <w:rPr>
          <w:sz w:val="28"/>
        </w:rPr>
      </w:pPr>
      <w:r>
        <w:rPr>
          <w:sz w:val="28"/>
        </w:rPr>
        <w:t xml:space="preserve">6.  </w:t>
      </w:r>
      <w:r w:rsidR="00FB6D9F">
        <w:rPr>
          <w:sz w:val="28"/>
        </w:rPr>
        <w:t xml:space="preserve">Понизить порядок уравнения </w:t>
      </w:r>
      <w:r w:rsidR="00FB6D9F" w:rsidRPr="00911937">
        <w:rPr>
          <w:position w:val="-10"/>
          <w:sz w:val="28"/>
        </w:rPr>
        <w:object w:dxaOrig="1640" w:dyaOrig="360">
          <v:shape id="_x0000_i1049" type="#_x0000_t75" style="width:81.75pt;height:18.75pt" o:ole="">
            <v:imagedata r:id="rId54" o:title=""/>
          </v:shape>
          <o:OLEObject Type="Embed" ProgID="Equation.3" ShapeID="_x0000_i1049" DrawAspect="Content" ObjectID="_1662327100" r:id="rId55"/>
        </w:object>
      </w:r>
      <w:r w:rsidR="00FB6D9F">
        <w:rPr>
          <w:sz w:val="28"/>
        </w:rPr>
        <w:t xml:space="preserve"> и решить, пользуясь его однородностью.</w:t>
      </w:r>
    </w:p>
    <w:p w:rsidR="00FB6D9F" w:rsidRDefault="00FB2033" w:rsidP="00FB6D9F">
      <w:pPr>
        <w:rPr>
          <w:sz w:val="28"/>
        </w:rPr>
      </w:pPr>
      <w:r>
        <w:rPr>
          <w:sz w:val="28"/>
        </w:rPr>
        <w:t xml:space="preserve">7.  </w:t>
      </w:r>
      <w:r w:rsidR="00FB6D9F">
        <w:rPr>
          <w:sz w:val="28"/>
        </w:rPr>
        <w:t xml:space="preserve">Понизить порядок уравнения </w:t>
      </w:r>
      <w:r w:rsidR="00FB6D9F" w:rsidRPr="00DA6F13">
        <w:rPr>
          <w:position w:val="-24"/>
          <w:sz w:val="28"/>
        </w:rPr>
        <w:object w:dxaOrig="2200" w:dyaOrig="660">
          <v:shape id="_x0000_i1050" type="#_x0000_t75" style="width:110.25pt;height:33pt" o:ole="">
            <v:imagedata r:id="rId56" o:title=""/>
          </v:shape>
          <o:OLEObject Type="Embed" ProgID="Equation.3" ShapeID="_x0000_i1050" DrawAspect="Content" ObjectID="_1662327101" r:id="rId57"/>
        </w:object>
      </w:r>
      <w:r w:rsidR="00FB6D9F">
        <w:rPr>
          <w:sz w:val="28"/>
        </w:rPr>
        <w:t xml:space="preserve"> и решить, пользуясь его однородностью.</w:t>
      </w:r>
    </w:p>
    <w:p w:rsidR="00FB6D9F" w:rsidRDefault="00FB2033" w:rsidP="00FB6D9F">
      <w:pPr>
        <w:rPr>
          <w:sz w:val="28"/>
        </w:rPr>
      </w:pPr>
      <w:r>
        <w:rPr>
          <w:sz w:val="28"/>
        </w:rPr>
        <w:t xml:space="preserve">8.   </w:t>
      </w:r>
      <w:r w:rsidR="00FB6D9F">
        <w:rPr>
          <w:sz w:val="28"/>
        </w:rPr>
        <w:t xml:space="preserve">Решить уравнение </w:t>
      </w:r>
      <w:r w:rsidR="00FB6D9F" w:rsidRPr="00911937">
        <w:rPr>
          <w:position w:val="-10"/>
          <w:sz w:val="28"/>
        </w:rPr>
        <w:object w:dxaOrig="1480" w:dyaOrig="320">
          <v:shape id="_x0000_i1051" type="#_x0000_t75" style="width:73.5pt;height:16.5pt" o:ole="">
            <v:imagedata r:id="rId58" o:title=""/>
          </v:shape>
          <o:OLEObject Type="Embed" ProgID="Equation.3" ShapeID="_x0000_i1051" DrawAspect="Content" ObjectID="_1662327102" r:id="rId59"/>
        </w:object>
      </w:r>
      <w:r w:rsidR="00FB6D9F">
        <w:rPr>
          <w:sz w:val="28"/>
        </w:rPr>
        <w:t>, преобразовав его к такому виду, чтобы обе части уравнения  являлись полными производными.</w:t>
      </w:r>
    </w:p>
    <w:p w:rsidR="00FB2033" w:rsidRDefault="00FB2033" w:rsidP="00FB6D9F">
      <w:pPr>
        <w:rPr>
          <w:sz w:val="28"/>
        </w:rPr>
      </w:pPr>
      <w:r>
        <w:rPr>
          <w:sz w:val="28"/>
        </w:rPr>
        <w:t xml:space="preserve">9.  Решить уравнение  </w:t>
      </w:r>
      <w:r w:rsidRPr="00934537">
        <w:rPr>
          <w:position w:val="-10"/>
          <w:sz w:val="28"/>
        </w:rPr>
        <w:object w:dxaOrig="3760" w:dyaOrig="360">
          <v:shape id="_x0000_i1052" type="#_x0000_t75" style="width:187.5pt;height:18.75pt" o:ole="">
            <v:imagedata r:id="rId60" o:title=""/>
          </v:shape>
          <o:OLEObject Type="Embed" ProgID="Equation.3" ShapeID="_x0000_i1052" DrawAspect="Content" ObjectID="_1662327103" r:id="rId61"/>
        </w:object>
      </w:r>
      <w:r>
        <w:rPr>
          <w:sz w:val="28"/>
        </w:rPr>
        <w:t>.</w:t>
      </w:r>
    </w:p>
    <w:p w:rsidR="00FB2033" w:rsidRDefault="00FB2033" w:rsidP="00FB6D9F">
      <w:pPr>
        <w:rPr>
          <w:sz w:val="28"/>
        </w:rPr>
      </w:pPr>
      <w:r>
        <w:rPr>
          <w:sz w:val="28"/>
        </w:rPr>
        <w:t xml:space="preserve">10  Найти общее решение уравнения  </w:t>
      </w:r>
      <w:r w:rsidRPr="00886DAF">
        <w:rPr>
          <w:position w:val="-10"/>
          <w:sz w:val="28"/>
        </w:rPr>
        <w:object w:dxaOrig="1939" w:dyaOrig="360">
          <v:shape id="_x0000_i1053" type="#_x0000_t75" style="width:97.5pt;height:18.75pt" o:ole="">
            <v:imagedata r:id="rId62" o:title=""/>
          </v:shape>
          <o:OLEObject Type="Embed" ProgID="Equation.3" ShapeID="_x0000_i1053" DrawAspect="Content" ObjectID="_1662327104" r:id="rId63"/>
        </w:object>
      </w:r>
      <w:r>
        <w:rPr>
          <w:sz w:val="28"/>
        </w:rPr>
        <w:t xml:space="preserve">, зная частное решение </w:t>
      </w:r>
      <w:r w:rsidRPr="004D3191">
        <w:rPr>
          <w:position w:val="-24"/>
          <w:sz w:val="28"/>
        </w:rPr>
        <w:object w:dxaOrig="980" w:dyaOrig="620">
          <v:shape id="_x0000_i1054" type="#_x0000_t75" style="width:48.75pt;height:31.5pt" o:ole="">
            <v:imagedata r:id="rId64" o:title=""/>
          </v:shape>
          <o:OLEObject Type="Embed" ProgID="Equation.3" ShapeID="_x0000_i1054" DrawAspect="Content" ObjectID="_1662327105" r:id="rId65"/>
        </w:object>
      </w:r>
      <w:r>
        <w:rPr>
          <w:sz w:val="28"/>
        </w:rPr>
        <w:t>.</w:t>
      </w:r>
    </w:p>
    <w:p w:rsidR="00FB2033" w:rsidRDefault="00FB2033" w:rsidP="00FB6D9F">
      <w:pPr>
        <w:rPr>
          <w:b/>
        </w:rPr>
      </w:pPr>
    </w:p>
    <w:p w:rsidR="00D1314B" w:rsidRDefault="00D1314B" w:rsidP="002B7953">
      <w:pPr>
        <w:ind w:firstLine="708"/>
        <w:jc w:val="center"/>
        <w:rPr>
          <w:b/>
        </w:rPr>
      </w:pPr>
    </w:p>
    <w:p w:rsidR="00FF6D5F" w:rsidRPr="004B4E46" w:rsidRDefault="00FF6D5F" w:rsidP="00FF6D5F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</w:rPr>
      </w:pPr>
      <w:r w:rsidRPr="004B4E46">
        <w:rPr>
          <w:b/>
          <w:bCs/>
        </w:rPr>
        <w:t>Темы семестровых за</w:t>
      </w:r>
      <w:r>
        <w:rPr>
          <w:b/>
          <w:bCs/>
        </w:rPr>
        <w:t>даний</w:t>
      </w:r>
    </w:p>
    <w:p w:rsidR="00FF6D5F" w:rsidRPr="00646D2E" w:rsidRDefault="00FF6D5F" w:rsidP="00FF6D5F">
      <w:pPr>
        <w:numPr>
          <w:ilvl w:val="0"/>
          <w:numId w:val="16"/>
        </w:numPr>
        <w:autoSpaceDE w:val="0"/>
        <w:autoSpaceDN w:val="0"/>
        <w:adjustRightInd w:val="0"/>
        <w:spacing w:before="0" w:line="276" w:lineRule="auto"/>
        <w:ind w:left="0" w:firstLine="851"/>
        <w:jc w:val="both"/>
      </w:pPr>
      <w:r w:rsidRPr="00646D2E">
        <w:t>Подготовка отдельных докладов по темам занятий.</w:t>
      </w:r>
    </w:p>
    <w:p w:rsidR="00FF6D5F" w:rsidRPr="00646D2E" w:rsidRDefault="00FF6D5F" w:rsidP="00FF6D5F">
      <w:pPr>
        <w:numPr>
          <w:ilvl w:val="0"/>
          <w:numId w:val="16"/>
        </w:numPr>
        <w:autoSpaceDE w:val="0"/>
        <w:autoSpaceDN w:val="0"/>
        <w:adjustRightInd w:val="0"/>
        <w:spacing w:before="0" w:line="276" w:lineRule="auto"/>
        <w:ind w:left="0" w:firstLine="851"/>
        <w:jc w:val="both"/>
      </w:pPr>
      <w:r w:rsidRPr="00646D2E">
        <w:t>Поиск учебных видеофильмов, роликов, экспериментов для дальнейшей демонстрации на занятии.</w:t>
      </w:r>
    </w:p>
    <w:p w:rsidR="00F6552B" w:rsidRDefault="00F6552B" w:rsidP="00095217">
      <w:pPr>
        <w:jc w:val="center"/>
        <w:rPr>
          <w:b/>
          <w:bCs/>
        </w:rPr>
      </w:pPr>
    </w:p>
    <w:p w:rsidR="00F6552B" w:rsidRDefault="00F6552B" w:rsidP="00F6552B">
      <w:pPr>
        <w:rPr>
          <w:b/>
          <w:bCs/>
        </w:rPr>
      </w:pPr>
    </w:p>
    <w:p w:rsidR="00095217" w:rsidRPr="00F70C7A" w:rsidRDefault="00095217" w:rsidP="00095217">
      <w:pPr>
        <w:jc w:val="center"/>
        <w:rPr>
          <w:b/>
          <w:bCs/>
        </w:rPr>
      </w:pPr>
      <w:r>
        <w:rPr>
          <w:b/>
          <w:bCs/>
        </w:rPr>
        <w:t>6.2. Э</w:t>
      </w:r>
      <w:r w:rsidRPr="00F70C7A">
        <w:rPr>
          <w:b/>
          <w:bCs/>
        </w:rPr>
        <w:t>кзаменационные материалы</w:t>
      </w:r>
    </w:p>
    <w:p w:rsidR="00095217" w:rsidRDefault="00095217" w:rsidP="00095217">
      <w:pPr>
        <w:jc w:val="center"/>
        <w:rPr>
          <w:b/>
          <w:bCs/>
        </w:rPr>
      </w:pPr>
      <w:r w:rsidRPr="00F70C7A">
        <w:rPr>
          <w:b/>
          <w:bCs/>
        </w:rPr>
        <w:t>для промежуточной аттестации (</w:t>
      </w:r>
      <w:r w:rsidR="00B97E83">
        <w:rPr>
          <w:b/>
          <w:bCs/>
        </w:rPr>
        <w:t>экзамен</w:t>
      </w:r>
      <w:r w:rsidRPr="00F70C7A">
        <w:rPr>
          <w:b/>
          <w:bCs/>
        </w:rPr>
        <w:t>)</w:t>
      </w:r>
    </w:p>
    <w:p w:rsidR="00095217" w:rsidRDefault="00095217" w:rsidP="00095217">
      <w:pPr>
        <w:jc w:val="center"/>
      </w:pPr>
    </w:p>
    <w:p w:rsidR="007C6777" w:rsidRDefault="007C6777" w:rsidP="007C6777">
      <w:pPr>
        <w:jc w:val="center"/>
        <w:rPr>
          <w:b/>
          <w:sz w:val="28"/>
          <w:szCs w:val="28"/>
        </w:rPr>
      </w:pPr>
    </w:p>
    <w:p w:rsidR="007C6777" w:rsidRDefault="006470C6" w:rsidP="007C6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Итоговая контрольная работа</w:t>
      </w:r>
    </w:p>
    <w:p w:rsidR="006470C6" w:rsidRDefault="00175136" w:rsidP="004302E8">
      <w:pPr>
        <w:ind w:firstLine="426"/>
        <w:jc w:val="both"/>
        <w:rPr>
          <w:sz w:val="28"/>
        </w:rPr>
      </w:pPr>
      <w:r w:rsidRPr="00175136">
        <w:rPr>
          <w:b/>
          <w:sz w:val="28"/>
        </w:rPr>
        <w:t xml:space="preserve">Задача </w:t>
      </w:r>
      <w:r w:rsidR="006470C6" w:rsidRPr="00175136">
        <w:rPr>
          <w:b/>
          <w:sz w:val="28"/>
        </w:rPr>
        <w:t>1.</w:t>
      </w:r>
      <w:r w:rsidR="006470C6">
        <w:rPr>
          <w:sz w:val="28"/>
        </w:rPr>
        <w:t xml:space="preserve"> Найти такую кривую, проходящую через точку   </w:t>
      </w:r>
      <w:r w:rsidR="006470C6" w:rsidRPr="00837DE2">
        <w:rPr>
          <w:position w:val="-10"/>
          <w:sz w:val="28"/>
        </w:rPr>
        <w:object w:dxaOrig="760" w:dyaOrig="320">
          <v:shape id="_x0000_i1055" type="#_x0000_t75" style="width:38.25pt;height:17.25pt" o:ole="">
            <v:imagedata r:id="rId66" o:title=""/>
          </v:shape>
          <o:OLEObject Type="Embed" ProgID="Equation.3" ShapeID="_x0000_i1055" DrawAspect="Content" ObjectID="_1662327106" r:id="rId67"/>
        </w:object>
      </w:r>
      <w:r w:rsidR="006470C6">
        <w:rPr>
          <w:sz w:val="28"/>
        </w:rPr>
        <w:t>, чтобы тангенс угла наклона касательной в любой ее точке равнялся ординате этой точки, увеличенной на 3 единицы.</w:t>
      </w:r>
    </w:p>
    <w:p w:rsidR="006470C6" w:rsidRDefault="00175136" w:rsidP="004302E8">
      <w:pPr>
        <w:ind w:firstLine="426"/>
        <w:jc w:val="both"/>
        <w:rPr>
          <w:sz w:val="28"/>
        </w:rPr>
      </w:pPr>
      <w:r w:rsidRPr="00175136">
        <w:rPr>
          <w:b/>
          <w:sz w:val="28"/>
        </w:rPr>
        <w:t>Задача 2.</w:t>
      </w:r>
      <w:r>
        <w:rPr>
          <w:sz w:val="28"/>
        </w:rPr>
        <w:t xml:space="preserve"> </w:t>
      </w:r>
      <w:r w:rsidR="006470C6">
        <w:rPr>
          <w:sz w:val="28"/>
        </w:rPr>
        <w:t xml:space="preserve">В сосуд, содержащий 10 </w:t>
      </w:r>
      <w:r w:rsidR="006470C6" w:rsidRPr="004F2BB4">
        <w:rPr>
          <w:i/>
          <w:sz w:val="28"/>
        </w:rPr>
        <w:t>л</w:t>
      </w:r>
      <w:r w:rsidR="006470C6">
        <w:rPr>
          <w:sz w:val="28"/>
        </w:rPr>
        <w:t xml:space="preserve"> воды, непрерывно поступает со скоростью 2 </w:t>
      </w:r>
      <w:r w:rsidR="006470C6" w:rsidRPr="004F2BB4">
        <w:rPr>
          <w:i/>
          <w:sz w:val="28"/>
        </w:rPr>
        <w:t>л</w:t>
      </w:r>
      <w:r w:rsidR="006470C6">
        <w:rPr>
          <w:sz w:val="28"/>
        </w:rPr>
        <w:t xml:space="preserve"> в минуту раствор, в каждом литре которого содержится 0,3 </w:t>
      </w:r>
      <w:r w:rsidR="006470C6" w:rsidRPr="004F2BB4">
        <w:rPr>
          <w:i/>
          <w:sz w:val="28"/>
        </w:rPr>
        <w:t>кг</w:t>
      </w:r>
      <w:r w:rsidR="006470C6">
        <w:rPr>
          <w:sz w:val="28"/>
        </w:rPr>
        <w:t xml:space="preserve"> соли. Поступающий  в сосуд раствор перемешивается с водой, и смесь вытекает из сосуда с той же скоростью. Сколько соли будет в сосуде через 5 минут</w:t>
      </w:r>
      <w:r w:rsidR="006470C6" w:rsidRPr="004F2BB4">
        <w:rPr>
          <w:sz w:val="28"/>
        </w:rPr>
        <w:t>?</w:t>
      </w:r>
    </w:p>
    <w:p w:rsidR="006470C6" w:rsidRDefault="00175136" w:rsidP="004302E8">
      <w:pPr>
        <w:ind w:firstLine="426"/>
        <w:jc w:val="both"/>
        <w:rPr>
          <w:sz w:val="28"/>
        </w:rPr>
      </w:pPr>
      <w:r w:rsidRPr="00175136">
        <w:rPr>
          <w:b/>
          <w:sz w:val="28"/>
        </w:rPr>
        <w:t>Задача 3.</w:t>
      </w:r>
      <w:r>
        <w:rPr>
          <w:sz w:val="28"/>
        </w:rPr>
        <w:t xml:space="preserve"> </w:t>
      </w:r>
      <w:r w:rsidR="006470C6">
        <w:rPr>
          <w:sz w:val="28"/>
        </w:rPr>
        <w:t>Лодка замедляет свое движение под действием сопротивления воды, которое пропорционально скорости лодки. Начальная скорость лодки равна  2 м</w:t>
      </w:r>
      <w:r w:rsidR="006470C6" w:rsidRPr="00710F18">
        <w:rPr>
          <w:sz w:val="28"/>
        </w:rPr>
        <w:t>/</w:t>
      </w:r>
      <w:r w:rsidR="006470C6">
        <w:rPr>
          <w:sz w:val="28"/>
        </w:rPr>
        <w:t>с, а ее скорость через 4 с равна 1 м</w:t>
      </w:r>
      <w:r w:rsidR="006470C6" w:rsidRPr="00710F18">
        <w:rPr>
          <w:sz w:val="28"/>
        </w:rPr>
        <w:t>/</w:t>
      </w:r>
      <w:r w:rsidR="006470C6">
        <w:rPr>
          <w:sz w:val="28"/>
        </w:rPr>
        <w:t>с. Через сколько секунд скорость лодки будет равна 0,25 м</w:t>
      </w:r>
      <w:r w:rsidR="006470C6" w:rsidRPr="00710F18">
        <w:rPr>
          <w:sz w:val="28"/>
        </w:rPr>
        <w:t>/</w:t>
      </w:r>
      <w:r w:rsidR="006470C6">
        <w:rPr>
          <w:sz w:val="28"/>
          <w:lang w:val="en-US"/>
        </w:rPr>
        <w:t>c</w:t>
      </w:r>
      <w:r w:rsidR="006470C6" w:rsidRPr="00710F18">
        <w:rPr>
          <w:sz w:val="28"/>
        </w:rPr>
        <w:t>?</w:t>
      </w:r>
      <w:r w:rsidR="006470C6">
        <w:rPr>
          <w:sz w:val="28"/>
        </w:rPr>
        <w:t xml:space="preserve">  Какой путь может пройти лодка до остановки</w:t>
      </w:r>
      <w:r w:rsidR="006470C6" w:rsidRPr="0065276F">
        <w:rPr>
          <w:sz w:val="28"/>
        </w:rPr>
        <w:t>?</w:t>
      </w:r>
    </w:p>
    <w:p w:rsidR="00175136" w:rsidRDefault="00175136" w:rsidP="004302E8">
      <w:pPr>
        <w:ind w:firstLine="426"/>
        <w:jc w:val="both"/>
        <w:rPr>
          <w:sz w:val="28"/>
        </w:rPr>
      </w:pPr>
      <w:r w:rsidRPr="00175136">
        <w:rPr>
          <w:b/>
          <w:sz w:val="28"/>
        </w:rPr>
        <w:t>Задача 4.</w:t>
      </w:r>
      <w:r>
        <w:rPr>
          <w:sz w:val="28"/>
        </w:rPr>
        <w:t xml:space="preserve"> Последовательно включены</w:t>
      </w:r>
      <w:r w:rsidRPr="00F478DD">
        <w:rPr>
          <w:sz w:val="28"/>
        </w:rPr>
        <w:t>:</w:t>
      </w:r>
      <w:r>
        <w:rPr>
          <w:sz w:val="28"/>
        </w:rPr>
        <w:t xml:space="preserve"> источник тока, напряжение которого меняется по закону  </w:t>
      </w:r>
      <w:r w:rsidRPr="00F478DD">
        <w:rPr>
          <w:position w:val="-6"/>
          <w:sz w:val="28"/>
        </w:rPr>
        <w:object w:dxaOrig="1200" w:dyaOrig="279">
          <v:shape id="_x0000_i1056" type="#_x0000_t75" style="width:60pt;height:14.25pt" o:ole="">
            <v:imagedata r:id="rId68" o:title=""/>
          </v:shape>
          <o:OLEObject Type="Embed" ProgID="Equation.3" ShapeID="_x0000_i1056" DrawAspect="Content" ObjectID="_1662327107" r:id="rId69"/>
        </w:object>
      </w:r>
      <w:r>
        <w:rPr>
          <w:sz w:val="28"/>
        </w:rPr>
        <w:t xml:space="preserve">, сопротивление </w:t>
      </w:r>
      <w:r w:rsidRPr="00F478DD">
        <w:rPr>
          <w:position w:val="-4"/>
          <w:sz w:val="28"/>
        </w:rPr>
        <w:object w:dxaOrig="240" w:dyaOrig="260">
          <v:shape id="_x0000_i1057" type="#_x0000_t75" style="width:12.75pt;height:14.25pt" o:ole="">
            <v:imagedata r:id="rId70" o:title=""/>
          </v:shape>
          <o:OLEObject Type="Embed" ProgID="Equation.3" ShapeID="_x0000_i1057" DrawAspect="Content" ObjectID="_1662327108" r:id="rId71"/>
        </w:object>
      </w:r>
      <w:r>
        <w:rPr>
          <w:sz w:val="28"/>
        </w:rPr>
        <w:t xml:space="preserve"> и емкость </w:t>
      </w:r>
      <w:r w:rsidRPr="00F478DD">
        <w:rPr>
          <w:position w:val="-6"/>
          <w:sz w:val="28"/>
        </w:rPr>
        <w:object w:dxaOrig="240" w:dyaOrig="279">
          <v:shape id="_x0000_i1058" type="#_x0000_t75" style="width:12.75pt;height:14.25pt" o:ole="">
            <v:imagedata r:id="rId72" o:title=""/>
          </v:shape>
          <o:OLEObject Type="Embed" ProgID="Equation.3" ShapeID="_x0000_i1058" DrawAspect="Content" ObjectID="_1662327109" r:id="rId73"/>
        </w:object>
      </w:r>
      <w:r>
        <w:rPr>
          <w:sz w:val="28"/>
        </w:rPr>
        <w:t>. Найти силу тока в цепи при установившемся режиме (установившемся режимом называется такой, при котором сила тока постоянна или меняется периодически).</w:t>
      </w:r>
    </w:p>
    <w:p w:rsidR="00095217" w:rsidRPr="00B80FBA" w:rsidRDefault="00175136" w:rsidP="004302E8">
      <w:pPr>
        <w:ind w:firstLine="426"/>
        <w:jc w:val="both"/>
      </w:pPr>
      <w:r w:rsidRPr="00175136">
        <w:rPr>
          <w:b/>
          <w:sz w:val="28"/>
        </w:rPr>
        <w:lastRenderedPageBreak/>
        <w:t>Задача 5.</w:t>
      </w:r>
      <w:r>
        <w:rPr>
          <w:sz w:val="28"/>
        </w:rPr>
        <w:t xml:space="preserve"> Последовательно включены сопротивление </w:t>
      </w:r>
      <w:r w:rsidRPr="00FC3035">
        <w:rPr>
          <w:position w:val="-4"/>
          <w:sz w:val="28"/>
          <w:szCs w:val="28"/>
        </w:rPr>
        <w:object w:dxaOrig="240" w:dyaOrig="260">
          <v:shape id="_x0000_i1059" type="#_x0000_t75" style="width:12.75pt;height:12.75pt" o:ole="">
            <v:imagedata r:id="rId74" o:title=""/>
          </v:shape>
          <o:OLEObject Type="Embed" ProgID="Equation.3" ShapeID="_x0000_i1059" DrawAspect="Content" ObjectID="_1662327110" r:id="rId75"/>
        </w:object>
      </w:r>
      <w:r>
        <w:rPr>
          <w:sz w:val="28"/>
          <w:szCs w:val="28"/>
        </w:rPr>
        <w:t xml:space="preserve"> и конденсатор емкости </w:t>
      </w:r>
      <w:r w:rsidRPr="00FC3035">
        <w:rPr>
          <w:position w:val="-6"/>
          <w:sz w:val="28"/>
          <w:szCs w:val="28"/>
        </w:rPr>
        <w:object w:dxaOrig="240" w:dyaOrig="279">
          <v:shape id="_x0000_i1060" type="#_x0000_t75" style="width:12.75pt;height:14.25pt" o:ole="">
            <v:imagedata r:id="rId76" o:title=""/>
          </v:shape>
          <o:OLEObject Type="Embed" ProgID="Equation.3" ShapeID="_x0000_i1060" DrawAspect="Content" ObjectID="_1662327111" r:id="rId77"/>
        </w:object>
      </w:r>
      <w:r>
        <w:rPr>
          <w:sz w:val="28"/>
          <w:szCs w:val="28"/>
        </w:rPr>
        <w:t xml:space="preserve">, заряд которого при </w:t>
      </w:r>
      <w:r w:rsidRPr="00FC3035">
        <w:rPr>
          <w:position w:val="-6"/>
          <w:sz w:val="28"/>
          <w:szCs w:val="28"/>
        </w:rPr>
        <w:object w:dxaOrig="499" w:dyaOrig="279">
          <v:shape id="_x0000_i1061" type="#_x0000_t75" style="width:24.75pt;height:14.25pt" o:ole="">
            <v:imagedata r:id="rId78" o:title=""/>
          </v:shape>
          <o:OLEObject Type="Embed" ProgID="Equation.3" ShapeID="_x0000_i1061" DrawAspect="Content" ObjectID="_1662327112" r:id="rId79"/>
        </w:object>
      </w:r>
      <w:r>
        <w:rPr>
          <w:sz w:val="28"/>
          <w:szCs w:val="28"/>
        </w:rPr>
        <w:t xml:space="preserve"> равен </w:t>
      </w:r>
      <w:r w:rsidRPr="00FC3035">
        <w:rPr>
          <w:position w:val="-10"/>
          <w:sz w:val="28"/>
          <w:szCs w:val="28"/>
        </w:rPr>
        <w:object w:dxaOrig="200" w:dyaOrig="260">
          <v:shape id="_x0000_i1062" type="#_x0000_t75" style="width:9.75pt;height:12.75pt" o:ole="">
            <v:imagedata r:id="rId80" o:title=""/>
          </v:shape>
          <o:OLEObject Type="Embed" ProgID="Equation.3" ShapeID="_x0000_i1062" DrawAspect="Content" ObjectID="_1662327113" r:id="rId81"/>
        </w:object>
      </w:r>
      <w:r>
        <w:rPr>
          <w:sz w:val="28"/>
          <w:szCs w:val="28"/>
        </w:rPr>
        <w:t xml:space="preserve">. Цепь замыкается при </w:t>
      </w:r>
      <w:r w:rsidRPr="00FC3035">
        <w:rPr>
          <w:position w:val="-6"/>
          <w:sz w:val="28"/>
          <w:szCs w:val="28"/>
        </w:rPr>
        <w:object w:dxaOrig="499" w:dyaOrig="279">
          <v:shape id="_x0000_i1063" type="#_x0000_t75" style="width:24.75pt;height:14.25pt" o:ole="">
            <v:imagedata r:id="rId78" o:title=""/>
          </v:shape>
          <o:OLEObject Type="Embed" ProgID="Equation.3" ShapeID="_x0000_i1063" DrawAspect="Content" ObjectID="_1662327114" r:id="rId82"/>
        </w:object>
      </w:r>
      <w:r>
        <w:rPr>
          <w:sz w:val="28"/>
          <w:szCs w:val="28"/>
        </w:rPr>
        <w:t xml:space="preserve">. Найти силу тока в цепи при </w:t>
      </w:r>
      <w:r w:rsidRPr="00DF1ECC">
        <w:rPr>
          <w:position w:val="-6"/>
          <w:sz w:val="28"/>
          <w:szCs w:val="28"/>
        </w:rPr>
        <w:object w:dxaOrig="499" w:dyaOrig="279">
          <v:shape id="_x0000_i1064" type="#_x0000_t75" style="width:24.75pt;height:14.25pt" o:ole="">
            <v:imagedata r:id="rId83" o:title=""/>
          </v:shape>
          <o:OLEObject Type="Embed" ProgID="Equation.3" ShapeID="_x0000_i1064" DrawAspect="Content" ObjectID="_1662327115" r:id="rId84"/>
        </w:object>
      </w:r>
      <w:r>
        <w:rPr>
          <w:sz w:val="28"/>
          <w:szCs w:val="28"/>
        </w:rPr>
        <w:t>.</w:t>
      </w:r>
      <w:r w:rsidR="00095217" w:rsidRPr="00B80FBA">
        <w:t xml:space="preserve"> </w:t>
      </w:r>
    </w:p>
    <w:p w:rsidR="00095217" w:rsidRDefault="00095217" w:rsidP="00095217">
      <w:pPr>
        <w:jc w:val="center"/>
      </w:pPr>
    </w:p>
    <w:p w:rsidR="00FF6D5F" w:rsidRDefault="00FF6D5F" w:rsidP="00F866E4">
      <w:pPr>
        <w:pStyle w:val="2"/>
        <w:numPr>
          <w:ilvl w:val="0"/>
          <w:numId w:val="0"/>
        </w:numPr>
        <w:spacing w:before="0" w:after="0"/>
        <w:jc w:val="center"/>
        <w:rPr>
          <w:rFonts w:eastAsia="TimesNewRomanPSMT"/>
          <w:b/>
        </w:rPr>
      </w:pPr>
    </w:p>
    <w:p w:rsidR="00F866E4" w:rsidRDefault="0054788F" w:rsidP="00F866E4">
      <w:pPr>
        <w:pStyle w:val="2"/>
        <w:numPr>
          <w:ilvl w:val="0"/>
          <w:numId w:val="0"/>
        </w:numPr>
        <w:spacing w:before="0" w:after="0"/>
        <w:jc w:val="center"/>
        <w:rPr>
          <w:rFonts w:eastAsia="TimesNewRomanPSMT"/>
          <w:b/>
        </w:rPr>
      </w:pPr>
      <w:r>
        <w:rPr>
          <w:rFonts w:eastAsia="TimesNewRomanPSMT"/>
          <w:b/>
        </w:rPr>
        <w:t xml:space="preserve">7. Процедура </w:t>
      </w:r>
      <w:r w:rsidR="00F866E4" w:rsidRPr="009D2850">
        <w:rPr>
          <w:rFonts w:eastAsia="TimesNewRomanPSMT"/>
          <w:b/>
        </w:rPr>
        <w:t>оцени</w:t>
      </w:r>
      <w:r>
        <w:rPr>
          <w:rFonts w:eastAsia="TimesNewRomanPSMT"/>
          <w:b/>
        </w:rPr>
        <w:t>вания</w:t>
      </w:r>
      <w:r w:rsidR="00F866E4" w:rsidRPr="009D2850">
        <w:rPr>
          <w:rFonts w:eastAsia="TimesNewRomanPSMT"/>
          <w:b/>
        </w:rPr>
        <w:t xml:space="preserve"> знаний</w:t>
      </w:r>
      <w:r w:rsidR="00F866E4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обучающихся</w:t>
      </w:r>
      <w:r w:rsidR="00F866E4" w:rsidRPr="009D2850">
        <w:rPr>
          <w:rFonts w:eastAsia="TimesNewRomanPSMT"/>
          <w:b/>
        </w:rPr>
        <w:t>.</w:t>
      </w:r>
    </w:p>
    <w:p w:rsidR="00FF6D5F" w:rsidRDefault="00FF6D5F" w:rsidP="00FF6D5F">
      <w:pPr>
        <w:pStyle w:val="14"/>
        <w:shd w:val="clear" w:color="auto" w:fill="auto"/>
        <w:tabs>
          <w:tab w:val="left" w:pos="1080"/>
          <w:tab w:val="left" w:pos="1215"/>
        </w:tabs>
        <w:spacing w:after="0" w:line="240" w:lineRule="auto"/>
        <w:ind w:left="851" w:firstLine="0"/>
        <w:rPr>
          <w:rFonts w:ascii="Times New Roman" w:hAnsi="Times New Roman"/>
          <w:b/>
          <w:sz w:val="24"/>
          <w:szCs w:val="24"/>
        </w:rPr>
      </w:pPr>
    </w:p>
    <w:p w:rsidR="00FF6D5F" w:rsidRPr="00EC4542" w:rsidRDefault="00FF6D5F" w:rsidP="00FF6D5F">
      <w:pPr>
        <w:pStyle w:val="31"/>
        <w:spacing w:after="200" w:line="276" w:lineRule="auto"/>
        <w:ind w:left="0" w:firstLine="720"/>
        <w:jc w:val="both"/>
        <w:rPr>
          <w:sz w:val="24"/>
          <w:szCs w:val="24"/>
        </w:rPr>
      </w:pPr>
      <w:r w:rsidRPr="00EC4542">
        <w:rPr>
          <w:sz w:val="24"/>
          <w:szCs w:val="24"/>
        </w:rPr>
        <w:t>Установлены следующие критерии оценки успеваемости студентов в зачетно-экзаменационн</w:t>
      </w:r>
      <w:r>
        <w:rPr>
          <w:sz w:val="24"/>
          <w:szCs w:val="24"/>
        </w:rPr>
        <w:t>ую</w:t>
      </w:r>
      <w:r w:rsidRPr="00EC4542">
        <w:rPr>
          <w:sz w:val="24"/>
          <w:szCs w:val="24"/>
        </w:rPr>
        <w:t xml:space="preserve"> сесси</w:t>
      </w:r>
      <w:r>
        <w:rPr>
          <w:sz w:val="24"/>
          <w:szCs w:val="24"/>
        </w:rPr>
        <w:t>ю при устном ответе (выполнении отдельных заданий).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7619"/>
      </w:tblGrid>
      <w:tr w:rsidR="00FF6D5F" w:rsidRPr="00D624B8" w:rsidTr="00620354">
        <w:trPr>
          <w:trHeight w:hRule="exact" w:val="758"/>
        </w:trPr>
        <w:tc>
          <w:tcPr>
            <w:tcW w:w="2314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20" w:lineRule="exact"/>
              <w:ind w:left="142"/>
              <w:jc w:val="center"/>
            </w:pPr>
            <w:r w:rsidRPr="00293876">
              <w:t>Шкала оценивания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20" w:lineRule="exact"/>
              <w:ind w:left="142"/>
              <w:jc w:val="center"/>
            </w:pPr>
            <w:r w:rsidRPr="00293876">
              <w:t>Критерии оценивания</w:t>
            </w:r>
          </w:p>
        </w:tc>
      </w:tr>
      <w:tr w:rsidR="00FF6D5F" w:rsidRPr="00D624B8" w:rsidTr="00620354">
        <w:trPr>
          <w:trHeight w:hRule="exact" w:val="2268"/>
        </w:trPr>
        <w:tc>
          <w:tcPr>
            <w:tcW w:w="2314" w:type="dxa"/>
            <w:shd w:val="clear" w:color="auto" w:fill="FFFFFF"/>
            <w:vAlign w:val="center"/>
          </w:tcPr>
          <w:p w:rsidR="00FF6D5F" w:rsidRDefault="00FF6D5F" w:rsidP="00620354">
            <w:pPr>
              <w:widowControl w:val="0"/>
              <w:spacing w:line="220" w:lineRule="exact"/>
              <w:ind w:left="142"/>
              <w:jc w:val="center"/>
            </w:pPr>
            <w:r w:rsidRPr="00293876">
              <w:t>«Отлично»</w:t>
            </w:r>
          </w:p>
          <w:p w:rsidR="00FF6D5F" w:rsidRPr="00293876" w:rsidRDefault="00FF6D5F" w:rsidP="00620354">
            <w:pPr>
              <w:widowControl w:val="0"/>
              <w:spacing w:line="220" w:lineRule="exact"/>
              <w:ind w:left="142"/>
              <w:jc w:val="center"/>
            </w:pPr>
            <w:r w:rsidRPr="00293876">
              <w:t>(5)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 xml:space="preserve">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дополнительно рекомендованной литературы. Правильные и уверенные действия (навыки и умения) по применению полученных знаний на практике сформированы.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t>на «отлично»</w:t>
            </w:r>
            <w:r w:rsidRPr="00293876">
              <w:t>.</w:t>
            </w:r>
          </w:p>
        </w:tc>
      </w:tr>
      <w:tr w:rsidR="00FF6D5F" w:rsidRPr="00D624B8" w:rsidTr="00620354">
        <w:trPr>
          <w:trHeight w:hRule="exact" w:val="1989"/>
        </w:trPr>
        <w:tc>
          <w:tcPr>
            <w:tcW w:w="2314" w:type="dxa"/>
            <w:shd w:val="clear" w:color="auto" w:fill="FFFFFF"/>
            <w:vAlign w:val="center"/>
          </w:tcPr>
          <w:p w:rsidR="00FF6D5F" w:rsidRDefault="00FF6D5F" w:rsidP="00620354">
            <w:pPr>
              <w:widowControl w:val="0"/>
              <w:spacing w:line="220" w:lineRule="exact"/>
              <w:ind w:left="142"/>
              <w:jc w:val="center"/>
            </w:pPr>
            <w:r w:rsidRPr="00293876">
              <w:t>«Хорошо»</w:t>
            </w:r>
          </w:p>
          <w:p w:rsidR="00FF6D5F" w:rsidRPr="00293876" w:rsidRDefault="00FF6D5F" w:rsidP="00620354">
            <w:pPr>
              <w:widowControl w:val="0"/>
              <w:spacing w:line="220" w:lineRule="exact"/>
              <w:ind w:left="142"/>
              <w:jc w:val="center"/>
            </w:pPr>
            <w:r w:rsidRPr="00293876">
              <w:t>(4)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 xml:space="preserve">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Правильные действия (навыки и умения) по применению полученных знаний на практике сформированы. Практически все предусмотренные рабочей программой дисциплины учебные задания выполнены, качество выполнения большинства из них оценено, в основном, </w:t>
            </w:r>
            <w:r>
              <w:t>на «хорошо»</w:t>
            </w:r>
            <w:r w:rsidRPr="00293876">
              <w:t>.</w:t>
            </w:r>
          </w:p>
        </w:tc>
      </w:tr>
      <w:tr w:rsidR="00FF6D5F" w:rsidRPr="00D624B8" w:rsidTr="00620354">
        <w:trPr>
          <w:trHeight w:hRule="exact" w:val="2116"/>
        </w:trPr>
        <w:tc>
          <w:tcPr>
            <w:tcW w:w="2314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45" w:lineRule="exact"/>
              <w:jc w:val="center"/>
            </w:pPr>
            <w:r>
              <w:t>«Удовлетворительно» (3</w:t>
            </w:r>
            <w:r w:rsidRPr="00293876">
              <w:t>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>Наличие определенных знаний пройденного материала, изложение ответов с ошибками, уверенно исправляемыми после дополнительных вопросов, необходимость наводящих вопросов, правильные действия (навыки и умения) по применению знаний на практике. Выполнена только часть учебных заданий, предусмотренных рабочей программой дисциплины, качество выполнения большинства из них оценено, в основном,</w:t>
            </w:r>
            <w:r>
              <w:t xml:space="preserve"> на «удовлетворительно»</w:t>
            </w:r>
            <w:r w:rsidRPr="00293876">
              <w:t>.</w:t>
            </w:r>
          </w:p>
        </w:tc>
      </w:tr>
      <w:tr w:rsidR="00FF6D5F" w:rsidRPr="00D624B8" w:rsidTr="00620354">
        <w:trPr>
          <w:trHeight w:hRule="exact" w:val="1707"/>
        </w:trPr>
        <w:tc>
          <w:tcPr>
            <w:tcW w:w="2314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50" w:lineRule="exact"/>
              <w:ind w:left="142"/>
              <w:jc w:val="center"/>
            </w:pPr>
            <w:r w:rsidRPr="00293876">
              <w:t>«Неудовлетворительно» (2)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FF6D5F" w:rsidRPr="00293876" w:rsidRDefault="00FF6D5F" w:rsidP="00620354">
            <w:pPr>
              <w:widowControl w:val="0"/>
              <w:spacing w:line="240" w:lineRule="exact"/>
              <w:ind w:left="142" w:right="172"/>
              <w:jc w:val="both"/>
            </w:pPr>
            <w:r w:rsidRPr="00293876">
              <w:t>Отсутствие знаний программного материала, непонимание сущности излагаемого вопроса, наличие грубых ошибок в ответе, неуверенность и неточность ответов на дополнительные и наводящие вопросы. Неспособность применять (умения и навыки) на практике. Учебные задания, предусмотренные рабочей программой дисциплины, практически не выполнены.</w:t>
            </w:r>
          </w:p>
        </w:tc>
      </w:tr>
    </w:tbl>
    <w:p w:rsidR="00FF6D5F" w:rsidRDefault="00FF6D5F" w:rsidP="00FF6D5F">
      <w:pPr>
        <w:pStyle w:val="14"/>
        <w:shd w:val="clear" w:color="auto" w:fill="auto"/>
        <w:tabs>
          <w:tab w:val="left" w:pos="1080"/>
          <w:tab w:val="left" w:pos="1215"/>
        </w:tabs>
        <w:spacing w:after="0" w:line="240" w:lineRule="auto"/>
        <w:ind w:left="851" w:firstLine="0"/>
        <w:rPr>
          <w:rFonts w:ascii="Times New Roman" w:hAnsi="Times New Roman"/>
          <w:b/>
          <w:sz w:val="24"/>
          <w:szCs w:val="24"/>
        </w:rPr>
      </w:pPr>
    </w:p>
    <w:p w:rsidR="00FF6D5F" w:rsidRDefault="00FF6D5F" w:rsidP="00FF6D5F">
      <w:pPr>
        <w:pStyle w:val="25"/>
        <w:shd w:val="clear" w:color="auto" w:fill="auto"/>
        <w:spacing w:before="0" w:after="0" w:line="210" w:lineRule="exact"/>
        <w:ind w:left="20"/>
        <w:rPr>
          <w:rFonts w:ascii="Times New Roman" w:hAnsi="Times New Roman" w:cs="Times New Roman"/>
          <w:color w:val="000000"/>
          <w:lang w:bidi="ru-RU"/>
        </w:rPr>
      </w:pPr>
    </w:p>
    <w:p w:rsidR="00F866E4" w:rsidRDefault="00F866E4"/>
    <w:p w:rsidR="00F866E4" w:rsidRDefault="00F866E4"/>
    <w:p w:rsidR="00F866E4" w:rsidRDefault="00F866E4"/>
    <w:p w:rsidR="00F866E4" w:rsidRDefault="00F866E4" w:rsidP="00F866E4"/>
    <w:p w:rsidR="003F0811" w:rsidRDefault="003F0811" w:rsidP="00F866E4"/>
    <w:p w:rsidR="003F0811" w:rsidRDefault="003F0811" w:rsidP="00F866E4"/>
    <w:p w:rsidR="00F866E4" w:rsidRDefault="00F866E4" w:rsidP="00F866E4">
      <w:pPr>
        <w:ind w:left="1416" w:firstLine="708"/>
      </w:pPr>
    </w:p>
    <w:p w:rsidR="00F866E4" w:rsidRDefault="00F866E4"/>
    <w:p w:rsidR="00F866E4" w:rsidRDefault="00F866E4"/>
    <w:p w:rsidR="00F866E4" w:rsidRPr="00F866E4" w:rsidRDefault="00F866E4">
      <w:bookmarkStart w:id="30" w:name="_GoBack"/>
      <w:bookmarkEnd w:id="30"/>
    </w:p>
    <w:sectPr w:rsidR="00F866E4" w:rsidRPr="00F866E4" w:rsidSect="00F866E4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45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B1A2D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3">
    <w:nsid w:val="138A58F2"/>
    <w:multiLevelType w:val="hybridMultilevel"/>
    <w:tmpl w:val="D0B2D9C6"/>
    <w:lvl w:ilvl="0" w:tplc="3FDC4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D7961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31D22"/>
    <w:multiLevelType w:val="hybridMultilevel"/>
    <w:tmpl w:val="477CE332"/>
    <w:lvl w:ilvl="0" w:tplc="0A3A90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245D4"/>
    <w:multiLevelType w:val="hybridMultilevel"/>
    <w:tmpl w:val="ECA8A3F4"/>
    <w:lvl w:ilvl="0" w:tplc="F1F6F4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901EAC"/>
    <w:multiLevelType w:val="hybridMultilevel"/>
    <w:tmpl w:val="148462A6"/>
    <w:lvl w:ilvl="0" w:tplc="2E8862B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70B51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A2653"/>
    <w:multiLevelType w:val="hybridMultilevel"/>
    <w:tmpl w:val="1D828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BE43BB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0B39"/>
    <w:multiLevelType w:val="hybridMultilevel"/>
    <w:tmpl w:val="44E43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42D81"/>
    <w:multiLevelType w:val="hybridMultilevel"/>
    <w:tmpl w:val="B6CEA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644C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A7472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D4CB9"/>
    <w:multiLevelType w:val="hybridMultilevel"/>
    <w:tmpl w:val="7ED0984E"/>
    <w:lvl w:ilvl="0" w:tplc="852ED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3"/>
  </w:num>
  <w:num w:numId="9">
    <w:abstractNumId w:val="10"/>
  </w:num>
  <w:num w:numId="10">
    <w:abstractNumId w:val="4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866E4"/>
    <w:rsid w:val="00013BE9"/>
    <w:rsid w:val="00095217"/>
    <w:rsid w:val="001555E0"/>
    <w:rsid w:val="00175136"/>
    <w:rsid w:val="002745E7"/>
    <w:rsid w:val="002B048E"/>
    <w:rsid w:val="002B7953"/>
    <w:rsid w:val="002E438C"/>
    <w:rsid w:val="003749A9"/>
    <w:rsid w:val="003A732F"/>
    <w:rsid w:val="003B2ACA"/>
    <w:rsid w:val="003F0811"/>
    <w:rsid w:val="003F1BA7"/>
    <w:rsid w:val="003F54C0"/>
    <w:rsid w:val="004302E8"/>
    <w:rsid w:val="004A70C0"/>
    <w:rsid w:val="004D7CF5"/>
    <w:rsid w:val="004F14F6"/>
    <w:rsid w:val="0051146C"/>
    <w:rsid w:val="00515D62"/>
    <w:rsid w:val="0054788F"/>
    <w:rsid w:val="00560C99"/>
    <w:rsid w:val="00582E48"/>
    <w:rsid w:val="006470C6"/>
    <w:rsid w:val="006B5C87"/>
    <w:rsid w:val="006B6352"/>
    <w:rsid w:val="006E72DB"/>
    <w:rsid w:val="0073643E"/>
    <w:rsid w:val="0074376D"/>
    <w:rsid w:val="007C6777"/>
    <w:rsid w:val="007D3AEA"/>
    <w:rsid w:val="007D4C22"/>
    <w:rsid w:val="00806685"/>
    <w:rsid w:val="008111EB"/>
    <w:rsid w:val="00820958"/>
    <w:rsid w:val="00834CDD"/>
    <w:rsid w:val="00845FDA"/>
    <w:rsid w:val="00863B71"/>
    <w:rsid w:val="008E664F"/>
    <w:rsid w:val="009337B5"/>
    <w:rsid w:val="00934045"/>
    <w:rsid w:val="00962650"/>
    <w:rsid w:val="009F48F2"/>
    <w:rsid w:val="00A77E51"/>
    <w:rsid w:val="00AA5D38"/>
    <w:rsid w:val="00AB5BB4"/>
    <w:rsid w:val="00B06C07"/>
    <w:rsid w:val="00B410E5"/>
    <w:rsid w:val="00B506A3"/>
    <w:rsid w:val="00B63680"/>
    <w:rsid w:val="00B97E83"/>
    <w:rsid w:val="00C01CBA"/>
    <w:rsid w:val="00C14FA5"/>
    <w:rsid w:val="00CB56D0"/>
    <w:rsid w:val="00CC7CEC"/>
    <w:rsid w:val="00D1314B"/>
    <w:rsid w:val="00D55F17"/>
    <w:rsid w:val="00D6627F"/>
    <w:rsid w:val="00DA682E"/>
    <w:rsid w:val="00DD2E08"/>
    <w:rsid w:val="00E2771C"/>
    <w:rsid w:val="00E854E8"/>
    <w:rsid w:val="00EA1724"/>
    <w:rsid w:val="00EA7170"/>
    <w:rsid w:val="00EE359F"/>
    <w:rsid w:val="00F11249"/>
    <w:rsid w:val="00F127CE"/>
    <w:rsid w:val="00F325F3"/>
    <w:rsid w:val="00F44499"/>
    <w:rsid w:val="00F6552B"/>
    <w:rsid w:val="00F735E2"/>
    <w:rsid w:val="00F866E4"/>
    <w:rsid w:val="00FB2033"/>
    <w:rsid w:val="00FB6D9F"/>
    <w:rsid w:val="00FD70B3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6E4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6E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F866E4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6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866E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F866E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F866E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F866E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F866E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F866E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6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66E4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66E4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866E4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F866E4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F866E4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866E4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66E4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66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uiPriority w:val="99"/>
    <w:rsid w:val="00F86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азвание объекта1"/>
    <w:basedOn w:val="a"/>
    <w:next w:val="a"/>
    <w:uiPriority w:val="99"/>
    <w:rsid w:val="00F866E4"/>
    <w:pPr>
      <w:keepNext/>
      <w:suppressAutoHyphens/>
      <w:spacing w:before="0"/>
      <w:jc w:val="right"/>
    </w:pPr>
    <w:rPr>
      <w:lang w:eastAsia="ar-SA"/>
    </w:rPr>
  </w:style>
  <w:style w:type="paragraph" w:styleId="a5">
    <w:name w:val="List Paragraph"/>
    <w:basedOn w:val="a"/>
    <w:uiPriority w:val="34"/>
    <w:qFormat/>
    <w:rsid w:val="00F866E4"/>
    <w:pPr>
      <w:ind w:left="720"/>
      <w:contextualSpacing/>
    </w:pPr>
  </w:style>
  <w:style w:type="paragraph" w:styleId="21">
    <w:name w:val="Body Text 2"/>
    <w:basedOn w:val="a"/>
    <w:link w:val="22"/>
    <w:rsid w:val="0051146C"/>
    <w:pPr>
      <w:spacing w:before="0" w:after="120" w:line="480" w:lineRule="auto"/>
    </w:pPr>
    <w:rPr>
      <w:rFonts w:eastAsia="Calibri"/>
      <w:sz w:val="20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51146C"/>
    <w:rPr>
      <w:rFonts w:ascii="Times New Roman" w:eastAsia="Calibri" w:hAnsi="Times New Roman" w:cs="Times New Roman"/>
      <w:sz w:val="20"/>
      <w:szCs w:val="20"/>
    </w:rPr>
  </w:style>
  <w:style w:type="paragraph" w:customStyle="1" w:styleId="12">
    <w:name w:val="Абзац списка1"/>
    <w:basedOn w:val="a"/>
    <w:rsid w:val="003F54C0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customStyle="1" w:styleId="fortables12">
    <w:name w:val="for_tables_12"/>
    <w:basedOn w:val="a"/>
    <w:rsid w:val="00F735E2"/>
    <w:pPr>
      <w:tabs>
        <w:tab w:val="num" w:pos="643"/>
      </w:tabs>
      <w:spacing w:before="0" w:line="320" w:lineRule="exact"/>
    </w:pPr>
  </w:style>
  <w:style w:type="paragraph" w:customStyle="1" w:styleId="23">
    <w:name w:val="Абзац списка2"/>
    <w:basedOn w:val="a"/>
    <w:rsid w:val="00DA682E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styleId="a6">
    <w:name w:val="Body Text"/>
    <w:basedOn w:val="a"/>
    <w:link w:val="a7"/>
    <w:uiPriority w:val="99"/>
    <w:rsid w:val="00820958"/>
    <w:pPr>
      <w:spacing w:after="120"/>
    </w:pPr>
    <w:rPr>
      <w:rFonts w:ascii="Arial" w:hAnsi="Arial"/>
    </w:rPr>
  </w:style>
  <w:style w:type="character" w:customStyle="1" w:styleId="a7">
    <w:name w:val="Основной текст Знак"/>
    <w:basedOn w:val="a0"/>
    <w:link w:val="a6"/>
    <w:uiPriority w:val="99"/>
    <w:rsid w:val="00820958"/>
    <w:rPr>
      <w:rFonts w:ascii="Arial" w:eastAsia="Times New Roman" w:hAnsi="Arial" w:cs="Times New Roman"/>
      <w:sz w:val="24"/>
      <w:szCs w:val="24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uiPriority w:val="99"/>
    <w:rsid w:val="007D3AEA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Абзац списка3"/>
    <w:basedOn w:val="a"/>
    <w:rsid w:val="00FF6D5F"/>
    <w:pPr>
      <w:spacing w:before="0"/>
      <w:ind w:left="720"/>
    </w:pPr>
    <w:rPr>
      <w:rFonts w:eastAsia="Calibri"/>
      <w:sz w:val="20"/>
      <w:szCs w:val="20"/>
      <w:lang w:eastAsia="en-US"/>
    </w:rPr>
  </w:style>
  <w:style w:type="character" w:customStyle="1" w:styleId="a8">
    <w:name w:val="Основной текст_"/>
    <w:link w:val="14"/>
    <w:locked/>
    <w:rsid w:val="00FF6D5F"/>
    <w:rPr>
      <w:sz w:val="23"/>
      <w:shd w:val="clear" w:color="auto" w:fill="FFFFFF"/>
    </w:rPr>
  </w:style>
  <w:style w:type="paragraph" w:customStyle="1" w:styleId="14">
    <w:name w:val="Основной текст1"/>
    <w:basedOn w:val="a"/>
    <w:link w:val="a8"/>
    <w:rsid w:val="00FF6D5F"/>
    <w:pPr>
      <w:shd w:val="clear" w:color="auto" w:fill="FFFFFF"/>
      <w:spacing w:before="0" w:after="360" w:line="240" w:lineRule="atLeast"/>
      <w:ind w:hanging="40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4">
    <w:name w:val="Основной текст (2)_"/>
    <w:link w:val="25"/>
    <w:rsid w:val="00FF6D5F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F6D5F"/>
    <w:pPr>
      <w:widowControl w:val="0"/>
      <w:shd w:val="clear" w:color="auto" w:fill="FFFFFF"/>
      <w:spacing w:before="540" w:after="540" w:line="0" w:lineRule="atLeast"/>
      <w:jc w:val="center"/>
    </w:pPr>
    <w:rPr>
      <w:rFonts w:ascii="Palatino Linotype" w:eastAsia="Palatino Linotype" w:hAnsi="Palatino Linotype" w:cs="Palatino Linotype"/>
      <w:b/>
      <w:bCs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oleObject" Target="embeddings/oleObject4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Admin</cp:lastModifiedBy>
  <cp:revision>17</cp:revision>
  <dcterms:created xsi:type="dcterms:W3CDTF">2015-07-13T19:51:00Z</dcterms:created>
  <dcterms:modified xsi:type="dcterms:W3CDTF">2020-09-22T20:44:00Z</dcterms:modified>
</cp:coreProperties>
</file>